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2AC2" w14:textId="47D49771" w:rsidR="001F43D6" w:rsidRPr="00897871" w:rsidRDefault="001F43D6" w:rsidP="00897871">
      <w:pPr>
        <w:jc w:val="center"/>
        <w:rPr>
          <w:rFonts w:ascii="Arial" w:hAnsi="Arial" w:cs="Arial"/>
          <w:b/>
          <w:color w:val="FF0000"/>
          <w:sz w:val="28"/>
          <w:szCs w:val="28"/>
        </w:rPr>
      </w:pPr>
      <w:r w:rsidRPr="00897871">
        <w:rPr>
          <w:rFonts w:ascii="Arial" w:hAnsi="Arial" w:cs="Arial"/>
          <w:b/>
          <w:color w:val="FF0000"/>
          <w:sz w:val="28"/>
          <w:szCs w:val="28"/>
        </w:rPr>
        <w:t>BROOMFIELD FC FUNDAY FIVE-A-SIDE</w:t>
      </w:r>
    </w:p>
    <w:p w14:paraId="2C208FB5" w14:textId="7F772C63" w:rsidR="00B97E40" w:rsidRPr="00897871" w:rsidRDefault="00897871" w:rsidP="00897871">
      <w:pPr>
        <w:jc w:val="center"/>
        <w:rPr>
          <w:rFonts w:ascii="Arial" w:hAnsi="Arial" w:cs="Arial"/>
          <w:color w:val="FF0000"/>
          <w:sz w:val="28"/>
          <w:szCs w:val="28"/>
        </w:rPr>
      </w:pPr>
      <w:r w:rsidRPr="00897871">
        <w:rPr>
          <w:rFonts w:ascii="Arial" w:hAnsi="Arial" w:cs="Arial"/>
          <w:b/>
          <w:noProof/>
          <w:sz w:val="24"/>
          <w:szCs w:val="24"/>
          <w:lang w:eastAsia="en-GB"/>
        </w:rPr>
        <w:drawing>
          <wp:anchor distT="0" distB="0" distL="114300" distR="114300" simplePos="0" relativeHeight="251662336" behindDoc="0" locked="0" layoutInCell="1" allowOverlap="1" wp14:anchorId="0E502E95" wp14:editId="666043FF">
            <wp:simplePos x="0" y="0"/>
            <wp:positionH relativeFrom="margin">
              <wp:posOffset>5248275</wp:posOffset>
            </wp:positionH>
            <wp:positionV relativeFrom="paragraph">
              <wp:posOffset>135890</wp:posOffset>
            </wp:positionV>
            <wp:extent cx="1247775" cy="971550"/>
            <wp:effectExtent l="0" t="0" r="9525" b="0"/>
            <wp:wrapThrough wrapText="bothSides">
              <wp:wrapPolygon edited="0">
                <wp:start x="0" y="0"/>
                <wp:lineTo x="0" y="21176"/>
                <wp:lineTo x="21435" y="21176"/>
                <wp:lineTo x="21435" y="0"/>
                <wp:lineTo x="0" y="0"/>
              </wp:wrapPolygon>
            </wp:wrapThrough>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971550"/>
                    </a:xfrm>
                    <a:prstGeom prst="rect">
                      <a:avLst/>
                    </a:prstGeom>
                  </pic:spPr>
                </pic:pic>
              </a:graphicData>
            </a:graphic>
            <wp14:sizeRelH relativeFrom="page">
              <wp14:pctWidth>0</wp14:pctWidth>
            </wp14:sizeRelH>
            <wp14:sizeRelV relativeFrom="page">
              <wp14:pctHeight>0</wp14:pctHeight>
            </wp14:sizeRelV>
          </wp:anchor>
        </w:drawing>
      </w:r>
      <w:r w:rsidRPr="00897871">
        <w:rPr>
          <w:rFonts w:ascii="Arial" w:hAnsi="Arial" w:cs="Arial"/>
          <w:b/>
          <w:noProof/>
          <w:sz w:val="24"/>
          <w:szCs w:val="24"/>
          <w:lang w:eastAsia="en-GB"/>
        </w:rPr>
        <w:drawing>
          <wp:anchor distT="0" distB="0" distL="114300" distR="114300" simplePos="0" relativeHeight="251668480" behindDoc="0" locked="0" layoutInCell="1" allowOverlap="1" wp14:anchorId="313CC906" wp14:editId="19EEC296">
            <wp:simplePos x="0" y="0"/>
            <wp:positionH relativeFrom="margin">
              <wp:posOffset>-85725</wp:posOffset>
            </wp:positionH>
            <wp:positionV relativeFrom="paragraph">
              <wp:posOffset>202565</wp:posOffset>
            </wp:positionV>
            <wp:extent cx="1190625" cy="904875"/>
            <wp:effectExtent l="0" t="0" r="9525" b="9525"/>
            <wp:wrapThrough wrapText="bothSides">
              <wp:wrapPolygon edited="0">
                <wp:start x="0" y="0"/>
                <wp:lineTo x="0" y="21373"/>
                <wp:lineTo x="21427" y="21373"/>
                <wp:lineTo x="21427"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0625" cy="904875"/>
                    </a:xfrm>
                    <a:prstGeom prst="rect">
                      <a:avLst/>
                    </a:prstGeom>
                  </pic:spPr>
                </pic:pic>
              </a:graphicData>
            </a:graphic>
            <wp14:sizeRelH relativeFrom="page">
              <wp14:pctWidth>0</wp14:pctWidth>
            </wp14:sizeRelH>
            <wp14:sizeRelV relativeFrom="page">
              <wp14:pctHeight>0</wp14:pctHeight>
            </wp14:sizeRelV>
          </wp:anchor>
        </w:drawing>
      </w:r>
      <w:r w:rsidR="00B97E40" w:rsidRPr="00897871">
        <w:rPr>
          <w:rFonts w:ascii="Arial" w:hAnsi="Arial" w:cs="Arial"/>
          <w:b/>
          <w:color w:val="FF0000"/>
          <w:sz w:val="28"/>
          <w:szCs w:val="28"/>
        </w:rPr>
        <w:t>10</w:t>
      </w:r>
      <w:r w:rsidR="00B97E40" w:rsidRPr="00897871">
        <w:rPr>
          <w:rFonts w:ascii="Arial" w:hAnsi="Arial" w:cs="Arial"/>
          <w:b/>
          <w:color w:val="FF0000"/>
          <w:sz w:val="28"/>
          <w:szCs w:val="28"/>
          <w:vertAlign w:val="superscript"/>
        </w:rPr>
        <w:t>th</w:t>
      </w:r>
      <w:r w:rsidR="00B97E40" w:rsidRPr="00897871">
        <w:rPr>
          <w:rFonts w:ascii="Arial" w:hAnsi="Arial" w:cs="Arial"/>
          <w:b/>
          <w:color w:val="FF0000"/>
          <w:sz w:val="28"/>
          <w:szCs w:val="28"/>
        </w:rPr>
        <w:t xml:space="preserve"> &amp; 11</w:t>
      </w:r>
      <w:r w:rsidR="00B97E40" w:rsidRPr="00897871">
        <w:rPr>
          <w:rFonts w:ascii="Arial" w:hAnsi="Arial" w:cs="Arial"/>
          <w:b/>
          <w:color w:val="FF0000"/>
          <w:sz w:val="28"/>
          <w:szCs w:val="28"/>
          <w:vertAlign w:val="superscript"/>
        </w:rPr>
        <w:t>th</w:t>
      </w:r>
      <w:r w:rsidR="00B97E40" w:rsidRPr="00897871">
        <w:rPr>
          <w:rFonts w:ascii="Arial" w:hAnsi="Arial" w:cs="Arial"/>
          <w:b/>
          <w:color w:val="FF0000"/>
          <w:sz w:val="28"/>
          <w:szCs w:val="28"/>
        </w:rPr>
        <w:t xml:space="preserve"> JUNE 2023</w:t>
      </w:r>
    </w:p>
    <w:p w14:paraId="2D2A1AD9" w14:textId="44689922" w:rsidR="00FD51B3" w:rsidRPr="00897871" w:rsidRDefault="001F43D6" w:rsidP="00897871">
      <w:pPr>
        <w:jc w:val="center"/>
        <w:rPr>
          <w:rFonts w:ascii="Arial" w:hAnsi="Arial" w:cs="Arial"/>
          <w:b/>
          <w:sz w:val="24"/>
          <w:szCs w:val="24"/>
        </w:rPr>
      </w:pPr>
      <w:r w:rsidRPr="00897871">
        <w:rPr>
          <w:rFonts w:ascii="Arial" w:hAnsi="Arial" w:cs="Arial"/>
          <w:b/>
          <w:color w:val="FF0000"/>
          <w:sz w:val="28"/>
          <w:szCs w:val="28"/>
        </w:rPr>
        <w:t xml:space="preserve">PLAYER REGISTRATION FORM </w:t>
      </w:r>
    </w:p>
    <w:p w14:paraId="4354D3D1" w14:textId="77777777" w:rsidR="00FD51B3" w:rsidRPr="00FD51B3" w:rsidRDefault="00FD51B3">
      <w:pPr>
        <w:rPr>
          <w:rFonts w:ascii="Arial" w:hAnsi="Arial" w:cs="Arial"/>
          <w:sz w:val="24"/>
          <w:szCs w:val="24"/>
        </w:rPr>
      </w:pPr>
    </w:p>
    <w:p w14:paraId="284EE2BA" w14:textId="48CDD6C1" w:rsidR="00FD51B3" w:rsidRPr="00FD51B3" w:rsidRDefault="00FD51B3">
      <w:pPr>
        <w:rPr>
          <w:rFonts w:ascii="Arial" w:hAnsi="Arial" w:cs="Arial"/>
          <w:sz w:val="24"/>
          <w:szCs w:val="24"/>
        </w:rPr>
      </w:pPr>
    </w:p>
    <w:p w14:paraId="4A151C14" w14:textId="2D635468" w:rsidR="001F43D6" w:rsidRPr="00FD51B3" w:rsidRDefault="008B53D8" w:rsidP="001F43D6">
      <w:pPr>
        <w:jc w:val="center"/>
        <w:rPr>
          <w:rFonts w:ascii="Arial" w:hAnsi="Arial" w:cs="Arial"/>
          <w:sz w:val="24"/>
          <w:szCs w:val="24"/>
        </w:rPr>
      </w:pPr>
      <w:r>
        <w:rPr>
          <w:rFonts w:ascii="Arial" w:eastAsia="Times New Roman" w:hAnsi="Arial" w:cs="Arial"/>
          <w:b/>
          <w:sz w:val="24"/>
          <w:szCs w:val="24"/>
        </w:rPr>
        <w:t>To validate your team’s entry th</w:t>
      </w:r>
      <w:r w:rsidR="001F43D6" w:rsidRPr="00FD51B3">
        <w:rPr>
          <w:rFonts w:ascii="Arial" w:eastAsia="Times New Roman" w:hAnsi="Arial" w:cs="Arial"/>
          <w:b/>
          <w:sz w:val="24"/>
          <w:szCs w:val="24"/>
        </w:rPr>
        <w:t xml:space="preserve">is form </w:t>
      </w:r>
      <w:r w:rsidR="001F43D6">
        <w:rPr>
          <w:rFonts w:ascii="Arial" w:eastAsia="Times New Roman" w:hAnsi="Arial" w:cs="Arial"/>
          <w:b/>
          <w:sz w:val="24"/>
          <w:szCs w:val="24"/>
        </w:rPr>
        <w:t>MUST</w:t>
      </w:r>
      <w:r w:rsidR="001F43D6" w:rsidRPr="00FD51B3">
        <w:rPr>
          <w:rFonts w:ascii="Arial" w:eastAsia="Times New Roman" w:hAnsi="Arial" w:cs="Arial"/>
          <w:b/>
          <w:sz w:val="24"/>
          <w:szCs w:val="24"/>
        </w:rPr>
        <w:t xml:space="preserve"> be </w:t>
      </w:r>
      <w:r w:rsidR="001F43D6">
        <w:rPr>
          <w:rFonts w:ascii="Arial" w:eastAsia="Times New Roman" w:hAnsi="Arial" w:cs="Arial"/>
          <w:b/>
          <w:sz w:val="24"/>
          <w:szCs w:val="24"/>
        </w:rPr>
        <w:t xml:space="preserve">completed, </w:t>
      </w:r>
      <w:r w:rsidR="001F43D6" w:rsidRPr="00FD51B3">
        <w:rPr>
          <w:rFonts w:ascii="Arial" w:eastAsia="Times New Roman" w:hAnsi="Arial" w:cs="Arial"/>
          <w:b/>
          <w:sz w:val="24"/>
          <w:szCs w:val="24"/>
        </w:rPr>
        <w:t xml:space="preserve">signed and submitted </w:t>
      </w:r>
      <w:r w:rsidR="001D5119">
        <w:rPr>
          <w:rFonts w:ascii="Arial" w:eastAsia="Times New Roman" w:hAnsi="Arial" w:cs="Arial"/>
          <w:b/>
          <w:sz w:val="24"/>
          <w:szCs w:val="24"/>
        </w:rPr>
        <w:t xml:space="preserve">by email to </w:t>
      </w:r>
      <w:r w:rsidR="00E86B68">
        <w:rPr>
          <w:rFonts w:ascii="Arial" w:eastAsia="Times New Roman" w:hAnsi="Arial" w:cs="Arial"/>
          <w:b/>
          <w:sz w:val="24"/>
          <w:szCs w:val="24"/>
        </w:rPr>
        <w:t>fcbroomfield@gmail.com</w:t>
      </w:r>
      <w:r w:rsidR="00B97E40">
        <w:rPr>
          <w:rFonts w:ascii="Arial" w:eastAsia="Times New Roman" w:hAnsi="Arial" w:cs="Arial"/>
          <w:b/>
          <w:sz w:val="24"/>
          <w:szCs w:val="24"/>
        </w:rPr>
        <w:t xml:space="preserve"> </w:t>
      </w:r>
      <w:r>
        <w:rPr>
          <w:rFonts w:ascii="Arial" w:eastAsia="Times New Roman" w:hAnsi="Arial" w:cs="Arial"/>
          <w:b/>
          <w:sz w:val="24"/>
          <w:szCs w:val="24"/>
        </w:rPr>
        <w:t xml:space="preserve">no later than </w:t>
      </w:r>
      <w:r w:rsidR="00B97E40">
        <w:rPr>
          <w:rFonts w:ascii="Arial" w:eastAsia="Times New Roman" w:hAnsi="Arial" w:cs="Arial"/>
          <w:b/>
          <w:sz w:val="24"/>
          <w:szCs w:val="24"/>
        </w:rPr>
        <w:t>the 8</w:t>
      </w:r>
      <w:r w:rsidR="00B97E40" w:rsidRPr="00897871">
        <w:rPr>
          <w:rFonts w:ascii="Arial" w:eastAsia="Times New Roman" w:hAnsi="Arial" w:cs="Arial"/>
          <w:b/>
          <w:sz w:val="24"/>
          <w:szCs w:val="24"/>
          <w:vertAlign w:val="superscript"/>
        </w:rPr>
        <w:t>th</w:t>
      </w:r>
      <w:r w:rsidR="00B97E40">
        <w:rPr>
          <w:rFonts w:ascii="Arial" w:eastAsia="Times New Roman" w:hAnsi="Arial" w:cs="Arial"/>
          <w:b/>
          <w:sz w:val="24"/>
          <w:szCs w:val="24"/>
        </w:rPr>
        <w:t xml:space="preserve"> June 2023 or by hand at </w:t>
      </w:r>
      <w:r w:rsidR="00897871">
        <w:rPr>
          <w:rFonts w:ascii="Arial" w:eastAsia="Times New Roman" w:hAnsi="Arial" w:cs="Arial"/>
          <w:b/>
          <w:sz w:val="24"/>
          <w:szCs w:val="24"/>
        </w:rPr>
        <w:t>“</w:t>
      </w:r>
      <w:r w:rsidR="00B97E40">
        <w:rPr>
          <w:rFonts w:ascii="Arial" w:eastAsia="Times New Roman" w:hAnsi="Arial" w:cs="Arial"/>
          <w:b/>
          <w:sz w:val="24"/>
          <w:szCs w:val="24"/>
        </w:rPr>
        <w:t>The Registration Desk</w:t>
      </w:r>
      <w:r w:rsidR="00897871">
        <w:rPr>
          <w:rFonts w:ascii="Arial" w:eastAsia="Times New Roman" w:hAnsi="Arial" w:cs="Arial"/>
          <w:b/>
          <w:sz w:val="24"/>
          <w:szCs w:val="24"/>
        </w:rPr>
        <w:t>”</w:t>
      </w:r>
      <w:r w:rsidR="00C66630">
        <w:rPr>
          <w:rFonts w:ascii="Arial" w:eastAsia="Times New Roman" w:hAnsi="Arial" w:cs="Arial"/>
          <w:b/>
          <w:sz w:val="24"/>
          <w:szCs w:val="24"/>
        </w:rPr>
        <w:t xml:space="preserve"> by no later </w:t>
      </w:r>
      <w:r w:rsidR="00C25FF8">
        <w:rPr>
          <w:rFonts w:ascii="Arial" w:eastAsia="Times New Roman" w:hAnsi="Arial" w:cs="Arial"/>
          <w:b/>
          <w:sz w:val="24"/>
          <w:szCs w:val="24"/>
        </w:rPr>
        <w:t xml:space="preserve">than </w:t>
      </w:r>
      <w:r w:rsidR="00C66630">
        <w:rPr>
          <w:rFonts w:ascii="Arial" w:eastAsia="Times New Roman" w:hAnsi="Arial" w:cs="Arial"/>
          <w:b/>
          <w:sz w:val="24"/>
          <w:szCs w:val="24"/>
        </w:rPr>
        <w:t>45 mins before the start of your tournament.</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5279"/>
      </w:tblGrid>
      <w:tr w:rsidR="00FD51B3" w:rsidRPr="00FD51B3" w14:paraId="744EF56B" w14:textId="77777777" w:rsidTr="009B54C5">
        <w:tc>
          <w:tcPr>
            <w:tcW w:w="2759" w:type="dxa"/>
          </w:tcPr>
          <w:p w14:paraId="2E18863C" w14:textId="77777777" w:rsidR="00FD51B3" w:rsidRPr="00A0037A" w:rsidRDefault="00FD51B3" w:rsidP="00C167D6">
            <w:pPr>
              <w:ind w:right="339"/>
              <w:jc w:val="right"/>
              <w:rPr>
                <w:rFonts w:ascii="Arial" w:hAnsi="Arial" w:cs="Arial"/>
                <w:b/>
                <w:sz w:val="24"/>
                <w:szCs w:val="24"/>
              </w:rPr>
            </w:pPr>
            <w:r w:rsidRPr="00A0037A">
              <w:rPr>
                <w:rFonts w:ascii="Arial" w:hAnsi="Arial" w:cs="Arial"/>
                <w:b/>
                <w:sz w:val="24"/>
                <w:szCs w:val="24"/>
              </w:rPr>
              <w:t>TEAM NAME</w:t>
            </w:r>
          </w:p>
        </w:tc>
        <w:tc>
          <w:tcPr>
            <w:tcW w:w="5279" w:type="dxa"/>
            <w:tcBorders>
              <w:bottom w:val="single" w:sz="4" w:space="0" w:color="auto"/>
            </w:tcBorders>
          </w:tcPr>
          <w:p w14:paraId="7DE27928" w14:textId="77777777" w:rsidR="00FD51B3" w:rsidRPr="00FD51B3" w:rsidRDefault="00FD51B3" w:rsidP="00FD51B3">
            <w:pPr>
              <w:ind w:right="339"/>
              <w:jc w:val="center"/>
              <w:rPr>
                <w:rFonts w:ascii="Arial" w:hAnsi="Arial" w:cs="Arial"/>
                <w:sz w:val="24"/>
                <w:szCs w:val="24"/>
              </w:rPr>
            </w:pPr>
          </w:p>
        </w:tc>
      </w:tr>
      <w:tr w:rsidR="002F3563" w:rsidRPr="00FD51B3" w14:paraId="003FCF89" w14:textId="77777777" w:rsidTr="009B54C5">
        <w:tc>
          <w:tcPr>
            <w:tcW w:w="2759" w:type="dxa"/>
          </w:tcPr>
          <w:p w14:paraId="1ADFA782" w14:textId="77777777" w:rsidR="002F3563" w:rsidRDefault="002F3563" w:rsidP="00C167D6">
            <w:pPr>
              <w:ind w:right="339"/>
              <w:jc w:val="right"/>
              <w:rPr>
                <w:rFonts w:ascii="Arial" w:hAnsi="Arial" w:cs="Arial"/>
                <w:sz w:val="24"/>
                <w:szCs w:val="24"/>
              </w:rPr>
            </w:pPr>
          </w:p>
          <w:p w14:paraId="7B6EB157" w14:textId="1129D403" w:rsidR="002F3563" w:rsidRPr="00A0037A" w:rsidRDefault="002F3563" w:rsidP="00C167D6">
            <w:pPr>
              <w:ind w:right="339"/>
              <w:jc w:val="right"/>
              <w:rPr>
                <w:rFonts w:ascii="Arial" w:hAnsi="Arial" w:cs="Arial"/>
                <w:b/>
                <w:sz w:val="24"/>
                <w:szCs w:val="24"/>
              </w:rPr>
            </w:pPr>
            <w:r w:rsidRPr="00A0037A">
              <w:rPr>
                <w:rFonts w:ascii="Arial" w:hAnsi="Arial" w:cs="Arial"/>
                <w:b/>
                <w:sz w:val="24"/>
                <w:szCs w:val="24"/>
              </w:rPr>
              <w:t>AGE GROUP</w:t>
            </w:r>
          </w:p>
        </w:tc>
        <w:tc>
          <w:tcPr>
            <w:tcW w:w="5279" w:type="dxa"/>
            <w:tcBorders>
              <w:bottom w:val="single" w:sz="4" w:space="0" w:color="auto"/>
            </w:tcBorders>
          </w:tcPr>
          <w:p w14:paraId="60964772" w14:textId="77777777" w:rsidR="002F3563" w:rsidRPr="00FD51B3" w:rsidRDefault="002F3563" w:rsidP="00FD51B3">
            <w:pPr>
              <w:ind w:right="339"/>
              <w:jc w:val="center"/>
              <w:rPr>
                <w:rFonts w:ascii="Arial" w:hAnsi="Arial" w:cs="Arial"/>
                <w:sz w:val="24"/>
                <w:szCs w:val="24"/>
              </w:rPr>
            </w:pPr>
          </w:p>
        </w:tc>
      </w:tr>
      <w:tr w:rsidR="002F3563" w:rsidRPr="00FD51B3" w14:paraId="3F71FFA7" w14:textId="77777777" w:rsidTr="009B54C5">
        <w:tc>
          <w:tcPr>
            <w:tcW w:w="2759" w:type="dxa"/>
          </w:tcPr>
          <w:p w14:paraId="69CEEF82" w14:textId="77777777" w:rsidR="002F3563" w:rsidRDefault="002F3563" w:rsidP="00C167D6">
            <w:pPr>
              <w:ind w:right="339"/>
              <w:jc w:val="right"/>
              <w:rPr>
                <w:rFonts w:ascii="Arial" w:hAnsi="Arial" w:cs="Arial"/>
                <w:sz w:val="24"/>
                <w:szCs w:val="24"/>
              </w:rPr>
            </w:pPr>
          </w:p>
          <w:p w14:paraId="1429F219" w14:textId="42C74CB5" w:rsidR="002F3563" w:rsidRPr="00A0037A" w:rsidRDefault="002F3563" w:rsidP="00C167D6">
            <w:pPr>
              <w:ind w:right="339"/>
              <w:jc w:val="right"/>
              <w:rPr>
                <w:rFonts w:ascii="Arial" w:hAnsi="Arial" w:cs="Arial"/>
                <w:b/>
                <w:sz w:val="24"/>
                <w:szCs w:val="24"/>
              </w:rPr>
            </w:pPr>
            <w:r w:rsidRPr="00A0037A">
              <w:rPr>
                <w:rFonts w:ascii="Arial" w:hAnsi="Arial" w:cs="Arial"/>
                <w:b/>
                <w:sz w:val="24"/>
                <w:szCs w:val="24"/>
              </w:rPr>
              <w:t>MANAGER</w:t>
            </w:r>
          </w:p>
        </w:tc>
        <w:tc>
          <w:tcPr>
            <w:tcW w:w="5279" w:type="dxa"/>
            <w:tcBorders>
              <w:top w:val="single" w:sz="4" w:space="0" w:color="auto"/>
              <w:bottom w:val="single" w:sz="4" w:space="0" w:color="auto"/>
            </w:tcBorders>
          </w:tcPr>
          <w:p w14:paraId="28397609" w14:textId="77777777" w:rsidR="002F3563" w:rsidRPr="00FD51B3" w:rsidRDefault="002F3563" w:rsidP="00FD51B3">
            <w:pPr>
              <w:ind w:right="339"/>
              <w:jc w:val="center"/>
              <w:rPr>
                <w:rFonts w:ascii="Arial" w:hAnsi="Arial" w:cs="Arial"/>
                <w:sz w:val="24"/>
                <w:szCs w:val="24"/>
              </w:rPr>
            </w:pPr>
          </w:p>
        </w:tc>
      </w:tr>
    </w:tbl>
    <w:p w14:paraId="5A4951F7" w14:textId="77777777" w:rsidR="00897871" w:rsidRDefault="00897871" w:rsidP="00897871">
      <w:pPr>
        <w:spacing w:after="0"/>
        <w:ind w:left="607" w:hanging="607"/>
        <w:jc w:val="center"/>
        <w:rPr>
          <w:rFonts w:ascii="Arial" w:eastAsia="Times New Roman" w:hAnsi="Arial" w:cs="Arial"/>
          <w:b/>
          <w:bCs/>
          <w:sz w:val="24"/>
          <w:szCs w:val="24"/>
        </w:rPr>
      </w:pPr>
    </w:p>
    <w:p w14:paraId="1E526715" w14:textId="5D75E9AB" w:rsidR="00897871" w:rsidRDefault="00897871" w:rsidP="00897871">
      <w:pPr>
        <w:spacing w:after="0"/>
        <w:ind w:left="607" w:hanging="607"/>
        <w:jc w:val="center"/>
        <w:rPr>
          <w:rFonts w:ascii="Arial" w:eastAsia="Times New Roman" w:hAnsi="Arial" w:cs="Arial"/>
          <w:b/>
          <w:bCs/>
          <w:sz w:val="24"/>
          <w:szCs w:val="24"/>
        </w:rPr>
      </w:pPr>
      <w:r>
        <w:rPr>
          <w:rFonts w:ascii="Arial" w:eastAsia="Times New Roman" w:hAnsi="Arial" w:cs="Arial"/>
          <w:b/>
          <w:bCs/>
          <w:sz w:val="24"/>
          <w:szCs w:val="24"/>
        </w:rPr>
        <w:t xml:space="preserve">A maximum of 10 players can be registered with the exception of teams in the U11 to U17 and </w:t>
      </w:r>
      <w:r w:rsidR="006074BD">
        <w:rPr>
          <w:rFonts w:ascii="Arial" w:eastAsia="Times New Roman" w:hAnsi="Arial" w:cs="Arial"/>
          <w:b/>
          <w:bCs/>
          <w:sz w:val="24"/>
          <w:szCs w:val="24"/>
        </w:rPr>
        <w:t>Men’s’</w:t>
      </w:r>
      <w:r>
        <w:rPr>
          <w:rFonts w:ascii="Arial" w:eastAsia="Times New Roman" w:hAnsi="Arial" w:cs="Arial"/>
          <w:b/>
          <w:bCs/>
          <w:sz w:val="24"/>
          <w:szCs w:val="24"/>
        </w:rPr>
        <w:t xml:space="preserve"> tournaments where a m</w:t>
      </w:r>
      <w:r w:rsidRPr="009B54C5">
        <w:rPr>
          <w:rFonts w:ascii="Arial" w:eastAsia="Times New Roman" w:hAnsi="Arial" w:cs="Arial"/>
          <w:b/>
          <w:bCs/>
          <w:sz w:val="24"/>
          <w:szCs w:val="24"/>
        </w:rPr>
        <w:t>ax</w:t>
      </w:r>
      <w:r>
        <w:rPr>
          <w:rFonts w:ascii="Arial" w:eastAsia="Times New Roman" w:hAnsi="Arial" w:cs="Arial"/>
          <w:b/>
          <w:bCs/>
          <w:sz w:val="24"/>
          <w:szCs w:val="24"/>
        </w:rPr>
        <w:t>imum</w:t>
      </w:r>
      <w:r w:rsidRPr="009B54C5">
        <w:rPr>
          <w:rFonts w:ascii="Arial" w:eastAsia="Times New Roman" w:hAnsi="Arial" w:cs="Arial"/>
          <w:b/>
          <w:bCs/>
          <w:sz w:val="24"/>
          <w:szCs w:val="24"/>
        </w:rPr>
        <w:t xml:space="preserve"> of only 7 players can be registered</w:t>
      </w:r>
      <w:r>
        <w:rPr>
          <w:rFonts w:ascii="Arial" w:eastAsia="Times New Roman" w:hAnsi="Arial" w:cs="Arial"/>
          <w:b/>
          <w:bCs/>
          <w:sz w:val="24"/>
          <w:szCs w:val="24"/>
        </w:rPr>
        <w:t>.</w:t>
      </w:r>
    </w:p>
    <w:p w14:paraId="329461D0" w14:textId="77777777" w:rsidR="00897871" w:rsidRPr="009B54C5" w:rsidRDefault="00897871" w:rsidP="00897871">
      <w:pPr>
        <w:spacing w:after="0"/>
        <w:ind w:left="607" w:hanging="607"/>
        <w:jc w:val="center"/>
        <w:rPr>
          <w:rFonts w:ascii="Arial" w:eastAsia="Times New Roman" w:hAnsi="Arial" w:cs="Arial"/>
          <w:b/>
          <w:bCs/>
          <w:sz w:val="24"/>
          <w:szCs w:val="24"/>
        </w:rPr>
      </w:pPr>
    </w:p>
    <w:tbl>
      <w:tblPr>
        <w:tblStyle w:val="TableGrid"/>
        <w:tblW w:w="8524" w:type="dxa"/>
        <w:jc w:val="center"/>
        <w:tblInd w:w="0" w:type="dxa"/>
        <w:tblCellMar>
          <w:top w:w="7" w:type="dxa"/>
          <w:left w:w="108" w:type="dxa"/>
          <w:right w:w="113" w:type="dxa"/>
        </w:tblCellMar>
        <w:tblLook w:val="04A0" w:firstRow="1" w:lastRow="0" w:firstColumn="1" w:lastColumn="0" w:noHBand="0" w:noVBand="1"/>
      </w:tblPr>
      <w:tblGrid>
        <w:gridCol w:w="2840"/>
        <w:gridCol w:w="2842"/>
        <w:gridCol w:w="2842"/>
      </w:tblGrid>
      <w:tr w:rsidR="00FC5690" w:rsidRPr="00FD51B3" w14:paraId="0D2034BB" w14:textId="2D2A050F" w:rsidTr="00FC5690">
        <w:trPr>
          <w:trHeight w:val="286"/>
          <w:jc w:val="center"/>
        </w:trPr>
        <w:tc>
          <w:tcPr>
            <w:tcW w:w="2840" w:type="dxa"/>
            <w:tcBorders>
              <w:top w:val="single" w:sz="4" w:space="0" w:color="000000"/>
              <w:left w:val="single" w:sz="4" w:space="0" w:color="000000"/>
              <w:bottom w:val="single" w:sz="4" w:space="0" w:color="000000"/>
              <w:right w:val="single" w:sz="4" w:space="0" w:color="000000"/>
            </w:tcBorders>
          </w:tcPr>
          <w:p w14:paraId="39868FFE" w14:textId="77777777" w:rsidR="00FC5690" w:rsidRPr="00FD51B3" w:rsidRDefault="00FC5690" w:rsidP="00FD51B3">
            <w:pPr>
              <w:ind w:left="65"/>
              <w:rPr>
                <w:rFonts w:ascii="Arial" w:hAnsi="Arial" w:cs="Arial"/>
                <w:sz w:val="24"/>
                <w:szCs w:val="24"/>
              </w:rPr>
            </w:pPr>
            <w:r w:rsidRPr="00FD51B3">
              <w:rPr>
                <w:rFonts w:ascii="Arial" w:eastAsia="Times New Roman" w:hAnsi="Arial" w:cs="Arial"/>
                <w:sz w:val="24"/>
                <w:szCs w:val="24"/>
              </w:rPr>
              <w:t xml:space="preserve">PLAYERS FULL NAME </w:t>
            </w:r>
          </w:p>
        </w:tc>
        <w:tc>
          <w:tcPr>
            <w:tcW w:w="2842" w:type="dxa"/>
            <w:tcBorders>
              <w:top w:val="single" w:sz="4" w:space="0" w:color="000000"/>
              <w:left w:val="single" w:sz="4" w:space="0" w:color="000000"/>
              <w:bottom w:val="single" w:sz="4" w:space="0" w:color="000000"/>
              <w:right w:val="single" w:sz="4" w:space="0" w:color="000000"/>
            </w:tcBorders>
          </w:tcPr>
          <w:p w14:paraId="3D660024" w14:textId="77777777" w:rsidR="00FC5690" w:rsidRPr="00FD51B3" w:rsidRDefault="00FC5690" w:rsidP="00FD51B3">
            <w:pPr>
              <w:ind w:left="2"/>
              <w:jc w:val="center"/>
              <w:rPr>
                <w:rFonts w:ascii="Arial" w:hAnsi="Arial" w:cs="Arial"/>
                <w:sz w:val="24"/>
                <w:szCs w:val="24"/>
              </w:rPr>
            </w:pPr>
            <w:r w:rsidRPr="00FD51B3">
              <w:rPr>
                <w:rFonts w:ascii="Arial" w:eastAsia="Times New Roman" w:hAnsi="Arial" w:cs="Arial"/>
                <w:sz w:val="24"/>
                <w:szCs w:val="24"/>
              </w:rPr>
              <w:t xml:space="preserve">DATE OF BIRTH </w:t>
            </w:r>
          </w:p>
        </w:tc>
        <w:tc>
          <w:tcPr>
            <w:tcW w:w="2842" w:type="dxa"/>
            <w:tcBorders>
              <w:top w:val="single" w:sz="4" w:space="0" w:color="000000"/>
              <w:left w:val="single" w:sz="4" w:space="0" w:color="000000"/>
              <w:bottom w:val="single" w:sz="4" w:space="0" w:color="000000"/>
              <w:right w:val="single" w:sz="4" w:space="0" w:color="000000"/>
            </w:tcBorders>
          </w:tcPr>
          <w:p w14:paraId="4010D77B" w14:textId="4840F8B7" w:rsidR="00FC5690" w:rsidRPr="00FD51B3" w:rsidRDefault="00FC5690" w:rsidP="00FD51B3">
            <w:pPr>
              <w:ind w:left="2"/>
              <w:jc w:val="center"/>
              <w:rPr>
                <w:rFonts w:ascii="Arial" w:eastAsia="Times New Roman" w:hAnsi="Arial" w:cs="Arial"/>
                <w:sz w:val="24"/>
                <w:szCs w:val="24"/>
              </w:rPr>
            </w:pPr>
            <w:r>
              <w:rPr>
                <w:rFonts w:ascii="Arial" w:eastAsia="Times New Roman" w:hAnsi="Arial" w:cs="Arial"/>
                <w:sz w:val="24"/>
                <w:szCs w:val="24"/>
              </w:rPr>
              <w:t>REGISTERED CLUB</w:t>
            </w:r>
          </w:p>
        </w:tc>
      </w:tr>
      <w:tr w:rsidR="00FC5690" w:rsidRPr="00FD51B3" w14:paraId="2665CF5F" w14:textId="08056045" w:rsidTr="00FC5690">
        <w:trPr>
          <w:trHeight w:val="286"/>
          <w:jc w:val="center"/>
        </w:trPr>
        <w:tc>
          <w:tcPr>
            <w:tcW w:w="2840" w:type="dxa"/>
            <w:tcBorders>
              <w:top w:val="single" w:sz="4" w:space="0" w:color="000000"/>
              <w:left w:val="single" w:sz="4" w:space="0" w:color="000000"/>
              <w:bottom w:val="single" w:sz="4" w:space="0" w:color="000000"/>
              <w:right w:val="single" w:sz="4" w:space="0" w:color="000000"/>
            </w:tcBorders>
          </w:tcPr>
          <w:p w14:paraId="5A2CAC27" w14:textId="77777777" w:rsidR="00FC5690" w:rsidRDefault="00FC5690" w:rsidP="00FD51B3">
            <w:pPr>
              <w:rPr>
                <w:rFonts w:ascii="Arial" w:eastAsia="Times New Roman" w:hAnsi="Arial" w:cs="Arial"/>
                <w:sz w:val="24"/>
                <w:szCs w:val="24"/>
              </w:rPr>
            </w:pPr>
            <w:r w:rsidRPr="00FD51B3">
              <w:rPr>
                <w:rFonts w:ascii="Arial" w:eastAsia="Times New Roman" w:hAnsi="Arial" w:cs="Arial"/>
                <w:sz w:val="24"/>
                <w:szCs w:val="24"/>
              </w:rPr>
              <w:t xml:space="preserve">1. </w:t>
            </w:r>
          </w:p>
          <w:p w14:paraId="2793A0A2" w14:textId="77777777" w:rsidR="001F43D6" w:rsidRPr="00FD51B3" w:rsidRDefault="001F43D6" w:rsidP="00FD51B3">
            <w:pPr>
              <w:rPr>
                <w:rFonts w:ascii="Arial"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681C729D" w14:textId="77777777" w:rsidR="00FC5690" w:rsidRPr="00FD51B3" w:rsidRDefault="00FC5690" w:rsidP="00FD51B3">
            <w:pPr>
              <w:ind w:left="64"/>
              <w:jc w:val="center"/>
              <w:rPr>
                <w:rFonts w:ascii="Arial" w:hAnsi="Arial" w:cs="Arial"/>
                <w:sz w:val="24"/>
                <w:szCs w:val="24"/>
              </w:rPr>
            </w:pPr>
            <w:r w:rsidRPr="00FD51B3">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514AF0AF" w14:textId="77777777" w:rsidR="00FC5690" w:rsidRPr="00FD51B3" w:rsidRDefault="00FC5690" w:rsidP="00FD51B3">
            <w:pPr>
              <w:ind w:left="64"/>
              <w:jc w:val="center"/>
              <w:rPr>
                <w:rFonts w:ascii="Arial" w:eastAsia="Times New Roman" w:hAnsi="Arial" w:cs="Arial"/>
                <w:sz w:val="24"/>
                <w:szCs w:val="24"/>
              </w:rPr>
            </w:pPr>
          </w:p>
        </w:tc>
      </w:tr>
      <w:tr w:rsidR="00FC5690" w:rsidRPr="00FD51B3" w14:paraId="47C189B6" w14:textId="56E318F1" w:rsidTr="00FC5690">
        <w:trPr>
          <w:trHeight w:val="286"/>
          <w:jc w:val="center"/>
        </w:trPr>
        <w:tc>
          <w:tcPr>
            <w:tcW w:w="2840" w:type="dxa"/>
            <w:tcBorders>
              <w:top w:val="single" w:sz="4" w:space="0" w:color="000000"/>
              <w:left w:val="single" w:sz="4" w:space="0" w:color="000000"/>
              <w:bottom w:val="single" w:sz="4" w:space="0" w:color="000000"/>
              <w:right w:val="single" w:sz="4" w:space="0" w:color="000000"/>
            </w:tcBorders>
          </w:tcPr>
          <w:p w14:paraId="7ED52F21" w14:textId="77777777" w:rsidR="00FC5690" w:rsidRDefault="00FC5690" w:rsidP="00FD51B3">
            <w:pPr>
              <w:rPr>
                <w:rFonts w:ascii="Arial" w:eastAsia="Times New Roman" w:hAnsi="Arial" w:cs="Arial"/>
                <w:sz w:val="24"/>
                <w:szCs w:val="24"/>
              </w:rPr>
            </w:pPr>
            <w:r w:rsidRPr="00FD51B3">
              <w:rPr>
                <w:rFonts w:ascii="Arial" w:eastAsia="Times New Roman" w:hAnsi="Arial" w:cs="Arial"/>
                <w:sz w:val="24"/>
                <w:szCs w:val="24"/>
              </w:rPr>
              <w:t xml:space="preserve">2. </w:t>
            </w:r>
          </w:p>
          <w:p w14:paraId="2AD13D4A" w14:textId="77777777" w:rsidR="001F43D6" w:rsidRPr="00FD51B3" w:rsidRDefault="001F43D6" w:rsidP="00FD51B3">
            <w:pPr>
              <w:rPr>
                <w:rFonts w:ascii="Arial"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192BFE25" w14:textId="77777777" w:rsidR="00FC5690" w:rsidRPr="00FD51B3" w:rsidRDefault="00FC5690" w:rsidP="00FD51B3">
            <w:pPr>
              <w:ind w:left="64"/>
              <w:jc w:val="center"/>
              <w:rPr>
                <w:rFonts w:ascii="Arial" w:hAnsi="Arial" w:cs="Arial"/>
                <w:sz w:val="24"/>
                <w:szCs w:val="24"/>
              </w:rPr>
            </w:pPr>
            <w:r w:rsidRPr="00FD51B3">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6140B370" w14:textId="77777777" w:rsidR="00FC5690" w:rsidRPr="00FD51B3" w:rsidRDefault="00FC5690" w:rsidP="00FD51B3">
            <w:pPr>
              <w:ind w:left="64"/>
              <w:jc w:val="center"/>
              <w:rPr>
                <w:rFonts w:ascii="Arial" w:eastAsia="Times New Roman" w:hAnsi="Arial" w:cs="Arial"/>
                <w:sz w:val="24"/>
                <w:szCs w:val="24"/>
              </w:rPr>
            </w:pPr>
          </w:p>
        </w:tc>
      </w:tr>
      <w:tr w:rsidR="00FC5690" w:rsidRPr="00FD51B3" w14:paraId="54E2372B" w14:textId="1D0AFB9B" w:rsidTr="00FC5690">
        <w:trPr>
          <w:trHeight w:val="286"/>
          <w:jc w:val="center"/>
        </w:trPr>
        <w:tc>
          <w:tcPr>
            <w:tcW w:w="2840" w:type="dxa"/>
            <w:tcBorders>
              <w:top w:val="single" w:sz="4" w:space="0" w:color="000000"/>
              <w:left w:val="single" w:sz="4" w:space="0" w:color="000000"/>
              <w:bottom w:val="single" w:sz="4" w:space="0" w:color="000000"/>
              <w:right w:val="single" w:sz="4" w:space="0" w:color="000000"/>
            </w:tcBorders>
          </w:tcPr>
          <w:p w14:paraId="537DF275" w14:textId="77777777" w:rsidR="00FC5690" w:rsidRDefault="00FC5690" w:rsidP="00FD51B3">
            <w:pPr>
              <w:rPr>
                <w:rFonts w:ascii="Arial" w:eastAsia="Times New Roman" w:hAnsi="Arial" w:cs="Arial"/>
                <w:sz w:val="24"/>
                <w:szCs w:val="24"/>
              </w:rPr>
            </w:pPr>
            <w:r w:rsidRPr="00FD51B3">
              <w:rPr>
                <w:rFonts w:ascii="Arial" w:eastAsia="Times New Roman" w:hAnsi="Arial" w:cs="Arial"/>
                <w:sz w:val="24"/>
                <w:szCs w:val="24"/>
              </w:rPr>
              <w:t xml:space="preserve">3. </w:t>
            </w:r>
          </w:p>
          <w:p w14:paraId="66CCF4C4" w14:textId="77777777" w:rsidR="001F43D6" w:rsidRPr="00FD51B3" w:rsidRDefault="001F43D6" w:rsidP="00FD51B3">
            <w:pPr>
              <w:rPr>
                <w:rFonts w:ascii="Arial"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5191792B" w14:textId="77777777" w:rsidR="00FC5690" w:rsidRPr="00FD51B3" w:rsidRDefault="00FC5690" w:rsidP="00FD51B3">
            <w:pPr>
              <w:ind w:left="64"/>
              <w:jc w:val="center"/>
              <w:rPr>
                <w:rFonts w:ascii="Arial" w:hAnsi="Arial" w:cs="Arial"/>
                <w:sz w:val="24"/>
                <w:szCs w:val="24"/>
              </w:rPr>
            </w:pPr>
            <w:r w:rsidRPr="00FD51B3">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49632E2B" w14:textId="77777777" w:rsidR="00FC5690" w:rsidRPr="00FD51B3" w:rsidRDefault="00FC5690" w:rsidP="00FD51B3">
            <w:pPr>
              <w:ind w:left="64"/>
              <w:jc w:val="center"/>
              <w:rPr>
                <w:rFonts w:ascii="Arial" w:eastAsia="Times New Roman" w:hAnsi="Arial" w:cs="Arial"/>
                <w:sz w:val="24"/>
                <w:szCs w:val="24"/>
              </w:rPr>
            </w:pPr>
          </w:p>
        </w:tc>
      </w:tr>
      <w:tr w:rsidR="00FC5690" w:rsidRPr="00FD51B3" w14:paraId="18D21748" w14:textId="566D82A4" w:rsidTr="00FC5690">
        <w:trPr>
          <w:trHeight w:val="288"/>
          <w:jc w:val="center"/>
        </w:trPr>
        <w:tc>
          <w:tcPr>
            <w:tcW w:w="2840" w:type="dxa"/>
            <w:tcBorders>
              <w:top w:val="single" w:sz="4" w:space="0" w:color="000000"/>
              <w:left w:val="single" w:sz="4" w:space="0" w:color="000000"/>
              <w:bottom w:val="single" w:sz="4" w:space="0" w:color="000000"/>
              <w:right w:val="single" w:sz="4" w:space="0" w:color="000000"/>
            </w:tcBorders>
          </w:tcPr>
          <w:p w14:paraId="21CB5AE2" w14:textId="77777777" w:rsidR="00FC5690" w:rsidRDefault="00FC5690" w:rsidP="00FD51B3">
            <w:pPr>
              <w:rPr>
                <w:rFonts w:ascii="Arial" w:eastAsia="Times New Roman" w:hAnsi="Arial" w:cs="Arial"/>
                <w:sz w:val="24"/>
                <w:szCs w:val="24"/>
              </w:rPr>
            </w:pPr>
            <w:r w:rsidRPr="00FD51B3">
              <w:rPr>
                <w:rFonts w:ascii="Arial" w:eastAsia="Times New Roman" w:hAnsi="Arial" w:cs="Arial"/>
                <w:sz w:val="24"/>
                <w:szCs w:val="24"/>
              </w:rPr>
              <w:t xml:space="preserve">4. </w:t>
            </w:r>
          </w:p>
          <w:p w14:paraId="056B5094" w14:textId="77777777" w:rsidR="001F43D6" w:rsidRPr="00FD51B3" w:rsidRDefault="001F43D6" w:rsidP="00FD51B3">
            <w:pPr>
              <w:rPr>
                <w:rFonts w:ascii="Arial"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513FD4C3" w14:textId="77777777" w:rsidR="00FC5690" w:rsidRPr="00FD51B3" w:rsidRDefault="00FC5690" w:rsidP="00FD51B3">
            <w:pPr>
              <w:ind w:left="64"/>
              <w:jc w:val="center"/>
              <w:rPr>
                <w:rFonts w:ascii="Arial" w:hAnsi="Arial" w:cs="Arial"/>
                <w:sz w:val="24"/>
                <w:szCs w:val="24"/>
              </w:rPr>
            </w:pPr>
            <w:r w:rsidRPr="00FD51B3">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4239BB59" w14:textId="77777777" w:rsidR="00FC5690" w:rsidRPr="00FD51B3" w:rsidRDefault="00FC5690" w:rsidP="00FD51B3">
            <w:pPr>
              <w:ind w:left="64"/>
              <w:jc w:val="center"/>
              <w:rPr>
                <w:rFonts w:ascii="Arial" w:eastAsia="Times New Roman" w:hAnsi="Arial" w:cs="Arial"/>
                <w:sz w:val="24"/>
                <w:szCs w:val="24"/>
              </w:rPr>
            </w:pPr>
          </w:p>
        </w:tc>
      </w:tr>
      <w:tr w:rsidR="009B54C5" w:rsidRPr="00FD51B3" w14:paraId="29EC8346" w14:textId="77777777" w:rsidTr="00FC5690">
        <w:trPr>
          <w:trHeight w:val="286"/>
          <w:jc w:val="center"/>
        </w:trPr>
        <w:tc>
          <w:tcPr>
            <w:tcW w:w="2840" w:type="dxa"/>
            <w:tcBorders>
              <w:top w:val="single" w:sz="4" w:space="0" w:color="000000"/>
              <w:left w:val="single" w:sz="4" w:space="0" w:color="000000"/>
              <w:bottom w:val="single" w:sz="4" w:space="0" w:color="000000"/>
              <w:right w:val="single" w:sz="4" w:space="0" w:color="000000"/>
            </w:tcBorders>
          </w:tcPr>
          <w:p w14:paraId="116A448E" w14:textId="77777777" w:rsidR="009B54C5" w:rsidRDefault="009B54C5" w:rsidP="00FD51B3">
            <w:pPr>
              <w:rPr>
                <w:rFonts w:ascii="Arial" w:eastAsia="Times New Roman" w:hAnsi="Arial" w:cs="Arial"/>
                <w:sz w:val="24"/>
                <w:szCs w:val="24"/>
              </w:rPr>
            </w:pPr>
            <w:r>
              <w:rPr>
                <w:rFonts w:ascii="Arial" w:eastAsia="Times New Roman" w:hAnsi="Arial" w:cs="Arial"/>
                <w:sz w:val="24"/>
                <w:szCs w:val="24"/>
              </w:rPr>
              <w:t>5.</w:t>
            </w:r>
          </w:p>
          <w:p w14:paraId="10B982A7" w14:textId="39EAF5F4" w:rsidR="001F43D6" w:rsidRPr="00FD51B3" w:rsidRDefault="001F43D6" w:rsidP="00FD51B3">
            <w:pPr>
              <w:rPr>
                <w:rFonts w:ascii="Arial" w:eastAsia="Times New Roman"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37D5F964" w14:textId="77777777" w:rsidR="009B54C5" w:rsidRPr="00FD51B3" w:rsidRDefault="009B54C5" w:rsidP="00FD51B3">
            <w:pPr>
              <w:ind w:left="64"/>
              <w:jc w:val="center"/>
              <w:rPr>
                <w:rFonts w:ascii="Arial" w:eastAsia="Times New Roman"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26CD3810" w14:textId="77777777" w:rsidR="009B54C5" w:rsidRPr="00FD51B3" w:rsidRDefault="009B54C5" w:rsidP="00FD51B3">
            <w:pPr>
              <w:ind w:left="64"/>
              <w:jc w:val="center"/>
              <w:rPr>
                <w:rFonts w:ascii="Arial" w:eastAsia="Times New Roman" w:hAnsi="Arial" w:cs="Arial"/>
                <w:sz w:val="24"/>
                <w:szCs w:val="24"/>
              </w:rPr>
            </w:pPr>
          </w:p>
        </w:tc>
      </w:tr>
      <w:tr w:rsidR="009B54C5" w:rsidRPr="00FD51B3" w14:paraId="70FE5A8A" w14:textId="77777777" w:rsidTr="00FC5690">
        <w:trPr>
          <w:trHeight w:val="286"/>
          <w:jc w:val="center"/>
        </w:trPr>
        <w:tc>
          <w:tcPr>
            <w:tcW w:w="2840" w:type="dxa"/>
            <w:tcBorders>
              <w:top w:val="single" w:sz="4" w:space="0" w:color="000000"/>
              <w:left w:val="single" w:sz="4" w:space="0" w:color="000000"/>
              <w:bottom w:val="single" w:sz="4" w:space="0" w:color="000000"/>
              <w:right w:val="single" w:sz="4" w:space="0" w:color="000000"/>
            </w:tcBorders>
          </w:tcPr>
          <w:p w14:paraId="34D4B4C2" w14:textId="77777777" w:rsidR="009B54C5" w:rsidRDefault="009B54C5" w:rsidP="00FD51B3">
            <w:pPr>
              <w:rPr>
                <w:rFonts w:ascii="Arial" w:eastAsia="Times New Roman" w:hAnsi="Arial" w:cs="Arial"/>
                <w:sz w:val="24"/>
                <w:szCs w:val="24"/>
              </w:rPr>
            </w:pPr>
            <w:r>
              <w:rPr>
                <w:rFonts w:ascii="Arial" w:eastAsia="Times New Roman" w:hAnsi="Arial" w:cs="Arial"/>
                <w:sz w:val="24"/>
                <w:szCs w:val="24"/>
              </w:rPr>
              <w:t>6.</w:t>
            </w:r>
          </w:p>
          <w:p w14:paraId="7174D684" w14:textId="0EBC8D41" w:rsidR="001F43D6" w:rsidRPr="00FD51B3" w:rsidRDefault="001F43D6" w:rsidP="00FD51B3">
            <w:pPr>
              <w:rPr>
                <w:rFonts w:ascii="Arial" w:eastAsia="Times New Roman"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2A5667BC" w14:textId="77777777" w:rsidR="009B54C5" w:rsidRPr="00FD51B3" w:rsidRDefault="009B54C5" w:rsidP="00FD51B3">
            <w:pPr>
              <w:ind w:left="64"/>
              <w:jc w:val="center"/>
              <w:rPr>
                <w:rFonts w:ascii="Arial" w:eastAsia="Times New Roman"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4FD672C9" w14:textId="77777777" w:rsidR="009B54C5" w:rsidRPr="00FD51B3" w:rsidRDefault="009B54C5" w:rsidP="00FD51B3">
            <w:pPr>
              <w:ind w:left="64"/>
              <w:jc w:val="center"/>
              <w:rPr>
                <w:rFonts w:ascii="Arial" w:eastAsia="Times New Roman" w:hAnsi="Arial" w:cs="Arial"/>
                <w:sz w:val="24"/>
                <w:szCs w:val="24"/>
              </w:rPr>
            </w:pPr>
          </w:p>
        </w:tc>
      </w:tr>
      <w:tr w:rsidR="009B54C5" w:rsidRPr="00FD51B3" w14:paraId="31D2903E" w14:textId="77777777" w:rsidTr="00FC5690">
        <w:trPr>
          <w:trHeight w:val="286"/>
          <w:jc w:val="center"/>
        </w:trPr>
        <w:tc>
          <w:tcPr>
            <w:tcW w:w="2840" w:type="dxa"/>
            <w:tcBorders>
              <w:top w:val="single" w:sz="4" w:space="0" w:color="000000"/>
              <w:left w:val="single" w:sz="4" w:space="0" w:color="000000"/>
              <w:bottom w:val="single" w:sz="4" w:space="0" w:color="000000"/>
              <w:right w:val="single" w:sz="4" w:space="0" w:color="000000"/>
            </w:tcBorders>
          </w:tcPr>
          <w:p w14:paraId="5F2740A7" w14:textId="77777777" w:rsidR="009B54C5" w:rsidRDefault="009B54C5" w:rsidP="00FD51B3">
            <w:pPr>
              <w:rPr>
                <w:rFonts w:ascii="Arial" w:eastAsia="Times New Roman" w:hAnsi="Arial" w:cs="Arial"/>
                <w:sz w:val="24"/>
                <w:szCs w:val="24"/>
              </w:rPr>
            </w:pPr>
            <w:r>
              <w:rPr>
                <w:rFonts w:ascii="Arial" w:eastAsia="Times New Roman" w:hAnsi="Arial" w:cs="Arial"/>
                <w:sz w:val="24"/>
                <w:szCs w:val="24"/>
              </w:rPr>
              <w:t>7.</w:t>
            </w:r>
          </w:p>
          <w:p w14:paraId="68E451F2" w14:textId="3FD64964" w:rsidR="001F43D6" w:rsidRPr="00FD51B3" w:rsidRDefault="001F43D6" w:rsidP="00FD51B3">
            <w:pPr>
              <w:rPr>
                <w:rFonts w:ascii="Arial" w:eastAsia="Times New Roman"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1A28ADD2" w14:textId="77777777" w:rsidR="009B54C5" w:rsidRPr="00FD51B3" w:rsidRDefault="009B54C5" w:rsidP="00FD51B3">
            <w:pPr>
              <w:ind w:left="64"/>
              <w:jc w:val="center"/>
              <w:rPr>
                <w:rFonts w:ascii="Arial" w:eastAsia="Times New Roman"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25A12343" w14:textId="77777777" w:rsidR="009B54C5" w:rsidRPr="00FD51B3" w:rsidRDefault="009B54C5" w:rsidP="00FD51B3">
            <w:pPr>
              <w:ind w:left="64"/>
              <w:jc w:val="center"/>
              <w:rPr>
                <w:rFonts w:ascii="Arial" w:eastAsia="Times New Roman" w:hAnsi="Arial" w:cs="Arial"/>
                <w:sz w:val="24"/>
                <w:szCs w:val="24"/>
              </w:rPr>
            </w:pPr>
          </w:p>
        </w:tc>
      </w:tr>
      <w:tr w:rsidR="00FC5690" w:rsidRPr="00FD51B3" w14:paraId="155B7EBB" w14:textId="1A956EA1" w:rsidTr="00FC5690">
        <w:trPr>
          <w:trHeight w:val="286"/>
          <w:jc w:val="center"/>
        </w:trPr>
        <w:tc>
          <w:tcPr>
            <w:tcW w:w="2840" w:type="dxa"/>
            <w:tcBorders>
              <w:top w:val="single" w:sz="4" w:space="0" w:color="000000"/>
              <w:left w:val="single" w:sz="4" w:space="0" w:color="000000"/>
              <w:bottom w:val="single" w:sz="4" w:space="0" w:color="000000"/>
              <w:right w:val="single" w:sz="4" w:space="0" w:color="000000"/>
            </w:tcBorders>
          </w:tcPr>
          <w:p w14:paraId="7FE84020" w14:textId="77777777" w:rsidR="00FC5690" w:rsidRDefault="009B54C5" w:rsidP="00FD51B3">
            <w:pPr>
              <w:rPr>
                <w:rFonts w:ascii="Arial" w:eastAsia="Times New Roman" w:hAnsi="Arial" w:cs="Arial"/>
                <w:sz w:val="24"/>
                <w:szCs w:val="24"/>
              </w:rPr>
            </w:pPr>
            <w:r>
              <w:rPr>
                <w:rFonts w:ascii="Arial" w:eastAsia="Times New Roman" w:hAnsi="Arial" w:cs="Arial"/>
                <w:sz w:val="24"/>
                <w:szCs w:val="24"/>
              </w:rPr>
              <w:t>8</w:t>
            </w:r>
            <w:r w:rsidR="00FC5690" w:rsidRPr="00FD51B3">
              <w:rPr>
                <w:rFonts w:ascii="Arial" w:eastAsia="Times New Roman" w:hAnsi="Arial" w:cs="Arial"/>
                <w:sz w:val="24"/>
                <w:szCs w:val="24"/>
              </w:rPr>
              <w:t xml:space="preserve">. </w:t>
            </w:r>
          </w:p>
          <w:p w14:paraId="4ED3ED50" w14:textId="5ED660C7" w:rsidR="001F43D6" w:rsidRPr="00FD51B3" w:rsidRDefault="001F43D6" w:rsidP="00FD51B3">
            <w:pPr>
              <w:rPr>
                <w:rFonts w:ascii="Arial"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4FE167E4" w14:textId="77777777" w:rsidR="00FC5690" w:rsidRPr="00FD51B3" w:rsidRDefault="00FC5690" w:rsidP="00FD51B3">
            <w:pPr>
              <w:ind w:left="64"/>
              <w:jc w:val="center"/>
              <w:rPr>
                <w:rFonts w:ascii="Arial" w:hAnsi="Arial" w:cs="Arial"/>
                <w:sz w:val="24"/>
                <w:szCs w:val="24"/>
              </w:rPr>
            </w:pPr>
            <w:r w:rsidRPr="00FD51B3">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71C1D25A" w14:textId="77777777" w:rsidR="00FC5690" w:rsidRPr="00FD51B3" w:rsidRDefault="00FC5690" w:rsidP="00FD51B3">
            <w:pPr>
              <w:ind w:left="64"/>
              <w:jc w:val="center"/>
              <w:rPr>
                <w:rFonts w:ascii="Arial" w:eastAsia="Times New Roman" w:hAnsi="Arial" w:cs="Arial"/>
                <w:sz w:val="24"/>
                <w:szCs w:val="24"/>
              </w:rPr>
            </w:pPr>
          </w:p>
        </w:tc>
      </w:tr>
      <w:tr w:rsidR="00FC5690" w:rsidRPr="00FD51B3" w14:paraId="61171F36" w14:textId="70BCFBDF" w:rsidTr="00FC5690">
        <w:trPr>
          <w:trHeight w:val="286"/>
          <w:jc w:val="center"/>
        </w:trPr>
        <w:tc>
          <w:tcPr>
            <w:tcW w:w="2840" w:type="dxa"/>
            <w:tcBorders>
              <w:top w:val="single" w:sz="4" w:space="0" w:color="000000"/>
              <w:left w:val="single" w:sz="4" w:space="0" w:color="000000"/>
              <w:bottom w:val="single" w:sz="4" w:space="0" w:color="000000"/>
              <w:right w:val="single" w:sz="4" w:space="0" w:color="000000"/>
            </w:tcBorders>
          </w:tcPr>
          <w:p w14:paraId="0BF0F654" w14:textId="77777777" w:rsidR="00FC5690" w:rsidRDefault="009B54C5" w:rsidP="00FD51B3">
            <w:pPr>
              <w:rPr>
                <w:rFonts w:ascii="Arial" w:eastAsia="Times New Roman" w:hAnsi="Arial" w:cs="Arial"/>
                <w:sz w:val="24"/>
                <w:szCs w:val="24"/>
              </w:rPr>
            </w:pPr>
            <w:r>
              <w:rPr>
                <w:rFonts w:ascii="Arial" w:eastAsia="Times New Roman" w:hAnsi="Arial" w:cs="Arial"/>
                <w:sz w:val="24"/>
                <w:szCs w:val="24"/>
              </w:rPr>
              <w:t>9</w:t>
            </w:r>
            <w:r w:rsidR="00FC5690" w:rsidRPr="00FD51B3">
              <w:rPr>
                <w:rFonts w:ascii="Arial" w:eastAsia="Times New Roman" w:hAnsi="Arial" w:cs="Arial"/>
                <w:sz w:val="24"/>
                <w:szCs w:val="24"/>
              </w:rPr>
              <w:t xml:space="preserve">. </w:t>
            </w:r>
          </w:p>
          <w:p w14:paraId="72198ACC" w14:textId="7B22AA4A" w:rsidR="001F43D6" w:rsidRPr="00FD51B3" w:rsidRDefault="001F43D6" w:rsidP="00FD51B3">
            <w:pPr>
              <w:rPr>
                <w:rFonts w:ascii="Arial"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550FFAD8" w14:textId="77777777" w:rsidR="00FC5690" w:rsidRPr="00FD51B3" w:rsidRDefault="00FC5690" w:rsidP="00FD51B3">
            <w:pPr>
              <w:ind w:left="64"/>
              <w:jc w:val="center"/>
              <w:rPr>
                <w:rFonts w:ascii="Arial" w:hAnsi="Arial" w:cs="Arial"/>
                <w:sz w:val="24"/>
                <w:szCs w:val="24"/>
              </w:rPr>
            </w:pPr>
            <w:r w:rsidRPr="00FD51B3">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1D179F9C" w14:textId="77777777" w:rsidR="00FC5690" w:rsidRPr="00FD51B3" w:rsidRDefault="00FC5690" w:rsidP="00FD51B3">
            <w:pPr>
              <w:ind w:left="64"/>
              <w:jc w:val="center"/>
              <w:rPr>
                <w:rFonts w:ascii="Arial" w:eastAsia="Times New Roman" w:hAnsi="Arial" w:cs="Arial"/>
                <w:sz w:val="24"/>
                <w:szCs w:val="24"/>
              </w:rPr>
            </w:pPr>
          </w:p>
        </w:tc>
      </w:tr>
      <w:tr w:rsidR="00FC5690" w:rsidRPr="00FD51B3" w14:paraId="3BF43A38" w14:textId="63302F2A" w:rsidTr="00FC5690">
        <w:trPr>
          <w:trHeight w:val="286"/>
          <w:jc w:val="center"/>
        </w:trPr>
        <w:tc>
          <w:tcPr>
            <w:tcW w:w="2840" w:type="dxa"/>
            <w:tcBorders>
              <w:top w:val="single" w:sz="4" w:space="0" w:color="000000"/>
              <w:left w:val="single" w:sz="4" w:space="0" w:color="000000"/>
              <w:bottom w:val="single" w:sz="4" w:space="0" w:color="000000"/>
              <w:right w:val="single" w:sz="4" w:space="0" w:color="000000"/>
            </w:tcBorders>
          </w:tcPr>
          <w:p w14:paraId="36269ACE" w14:textId="77777777" w:rsidR="00FC5690" w:rsidRDefault="009B54C5" w:rsidP="00FD51B3">
            <w:pPr>
              <w:rPr>
                <w:rFonts w:ascii="Arial" w:eastAsia="Times New Roman" w:hAnsi="Arial" w:cs="Arial"/>
                <w:sz w:val="24"/>
                <w:szCs w:val="24"/>
              </w:rPr>
            </w:pPr>
            <w:r>
              <w:rPr>
                <w:rFonts w:ascii="Arial" w:eastAsia="Times New Roman" w:hAnsi="Arial" w:cs="Arial"/>
                <w:sz w:val="24"/>
                <w:szCs w:val="24"/>
              </w:rPr>
              <w:t>10</w:t>
            </w:r>
            <w:r w:rsidR="00FC5690" w:rsidRPr="00FD51B3">
              <w:rPr>
                <w:rFonts w:ascii="Arial" w:eastAsia="Times New Roman" w:hAnsi="Arial" w:cs="Arial"/>
                <w:sz w:val="24"/>
                <w:szCs w:val="24"/>
              </w:rPr>
              <w:t xml:space="preserve">. </w:t>
            </w:r>
          </w:p>
          <w:p w14:paraId="4F15464A" w14:textId="428BB90E" w:rsidR="001F43D6" w:rsidRPr="00FD51B3" w:rsidRDefault="001F43D6" w:rsidP="00FD51B3">
            <w:pPr>
              <w:rPr>
                <w:rFonts w:ascii="Arial" w:hAnsi="Arial" w:cs="Arial"/>
                <w:sz w:val="24"/>
                <w:szCs w:val="24"/>
              </w:rPr>
            </w:pPr>
          </w:p>
        </w:tc>
        <w:tc>
          <w:tcPr>
            <w:tcW w:w="2842" w:type="dxa"/>
            <w:tcBorders>
              <w:top w:val="single" w:sz="4" w:space="0" w:color="000000"/>
              <w:left w:val="single" w:sz="4" w:space="0" w:color="000000"/>
              <w:bottom w:val="single" w:sz="4" w:space="0" w:color="000000"/>
              <w:right w:val="single" w:sz="4" w:space="0" w:color="000000"/>
            </w:tcBorders>
          </w:tcPr>
          <w:p w14:paraId="06F68FB8" w14:textId="77777777" w:rsidR="00FC5690" w:rsidRPr="00FD51B3" w:rsidRDefault="00FC5690" w:rsidP="00FD51B3">
            <w:pPr>
              <w:ind w:left="64"/>
              <w:jc w:val="center"/>
              <w:rPr>
                <w:rFonts w:ascii="Arial" w:hAnsi="Arial" w:cs="Arial"/>
                <w:sz w:val="24"/>
                <w:szCs w:val="24"/>
              </w:rPr>
            </w:pPr>
            <w:r w:rsidRPr="00FD51B3">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4A8E395F" w14:textId="77777777" w:rsidR="00FC5690" w:rsidRPr="00FD51B3" w:rsidRDefault="00FC5690" w:rsidP="00FD51B3">
            <w:pPr>
              <w:ind w:left="64"/>
              <w:jc w:val="center"/>
              <w:rPr>
                <w:rFonts w:ascii="Arial" w:eastAsia="Times New Roman" w:hAnsi="Arial" w:cs="Arial"/>
                <w:sz w:val="24"/>
                <w:szCs w:val="24"/>
              </w:rPr>
            </w:pPr>
          </w:p>
        </w:tc>
      </w:tr>
    </w:tbl>
    <w:p w14:paraId="53DC9F1E" w14:textId="77777777" w:rsidR="009B54C5" w:rsidRDefault="009B54C5" w:rsidP="009B54C5">
      <w:pPr>
        <w:spacing w:after="0"/>
        <w:ind w:left="607" w:hanging="607"/>
        <w:jc w:val="center"/>
        <w:rPr>
          <w:rFonts w:ascii="Arial" w:eastAsia="Times New Roman" w:hAnsi="Arial" w:cs="Arial"/>
          <w:sz w:val="24"/>
          <w:szCs w:val="24"/>
        </w:rPr>
      </w:pPr>
    </w:p>
    <w:p w14:paraId="3D70E703" w14:textId="6544B678" w:rsidR="00FD51B3" w:rsidRPr="00FD51B3" w:rsidRDefault="006A7264" w:rsidP="009B54C5">
      <w:pPr>
        <w:spacing w:after="0"/>
        <w:ind w:left="607" w:hanging="607"/>
        <w:jc w:val="center"/>
        <w:rPr>
          <w:rFonts w:ascii="Arial" w:hAnsi="Arial" w:cs="Arial"/>
          <w:sz w:val="24"/>
          <w:szCs w:val="24"/>
        </w:rPr>
      </w:pPr>
      <w:r>
        <w:rPr>
          <w:rFonts w:ascii="Arial" w:eastAsia="Times New Roman" w:hAnsi="Arial" w:cs="Arial"/>
          <w:sz w:val="24"/>
          <w:szCs w:val="24"/>
        </w:rPr>
        <w:t xml:space="preserve">The team manager must sign below to confirm </w:t>
      </w:r>
      <w:r w:rsidR="00FD51B3" w:rsidRPr="00FD51B3">
        <w:rPr>
          <w:rFonts w:ascii="Arial" w:eastAsia="Times New Roman" w:hAnsi="Arial" w:cs="Arial"/>
          <w:sz w:val="24"/>
          <w:szCs w:val="24"/>
        </w:rPr>
        <w:t xml:space="preserve">the above details are true to the best of </w:t>
      </w:r>
      <w:r>
        <w:rPr>
          <w:rFonts w:ascii="Arial" w:eastAsia="Times New Roman" w:hAnsi="Arial" w:cs="Arial"/>
          <w:sz w:val="24"/>
          <w:szCs w:val="24"/>
        </w:rPr>
        <w:t>his/</w:t>
      </w:r>
      <w:r w:rsidR="006074BD">
        <w:rPr>
          <w:rFonts w:ascii="Arial" w:eastAsia="Times New Roman" w:hAnsi="Arial" w:cs="Arial"/>
          <w:sz w:val="24"/>
          <w:szCs w:val="24"/>
        </w:rPr>
        <w:t xml:space="preserve">her </w:t>
      </w:r>
      <w:r w:rsidR="006074BD" w:rsidRPr="00FD51B3">
        <w:rPr>
          <w:rFonts w:ascii="Arial" w:eastAsia="Times New Roman" w:hAnsi="Arial" w:cs="Arial"/>
          <w:sz w:val="24"/>
          <w:szCs w:val="24"/>
        </w:rPr>
        <w:t>knowledge</w:t>
      </w:r>
      <w:r w:rsidR="00FD51B3" w:rsidRPr="00FD51B3">
        <w:rPr>
          <w:rFonts w:ascii="Arial" w:eastAsia="Times New Roman" w:hAnsi="Arial" w:cs="Arial"/>
          <w:sz w:val="24"/>
          <w:szCs w:val="24"/>
        </w:rPr>
        <w:t xml:space="preserve"> and belief.</w:t>
      </w:r>
    </w:p>
    <w:p w14:paraId="2F5B3289" w14:textId="77777777" w:rsidR="00FD51B3" w:rsidRDefault="00FD51B3" w:rsidP="009B54C5">
      <w:pPr>
        <w:spacing w:after="0" w:line="238" w:lineRule="auto"/>
        <w:ind w:left="720" w:right="316" w:hanging="607"/>
        <w:jc w:val="center"/>
        <w:rPr>
          <w:rFonts w:ascii="Arial" w:eastAsia="Times New Roman" w:hAnsi="Arial" w:cs="Arial"/>
          <w:sz w:val="24"/>
          <w:szCs w:val="24"/>
        </w:rPr>
      </w:pPr>
    </w:p>
    <w:p w14:paraId="58AE8071" w14:textId="57771775" w:rsidR="00FD51B3" w:rsidRPr="00FD51B3" w:rsidRDefault="00846DFF" w:rsidP="009B54C5">
      <w:pPr>
        <w:spacing w:after="0" w:line="238" w:lineRule="auto"/>
        <w:ind w:left="1327" w:right="316" w:hanging="607"/>
        <w:jc w:val="center"/>
        <w:rPr>
          <w:rFonts w:ascii="Arial" w:hAnsi="Arial" w:cs="Arial"/>
          <w:sz w:val="24"/>
          <w:szCs w:val="24"/>
        </w:rPr>
      </w:pPr>
      <w:r>
        <w:rPr>
          <w:rFonts w:ascii="Arial" w:eastAsia="Times New Roman" w:hAnsi="Arial" w:cs="Arial"/>
          <w:sz w:val="24"/>
          <w:szCs w:val="24"/>
        </w:rPr>
        <w:t>“</w:t>
      </w:r>
      <w:r w:rsidR="00FD51B3" w:rsidRPr="00FD51B3">
        <w:rPr>
          <w:rFonts w:ascii="Arial" w:eastAsia="Times New Roman" w:hAnsi="Arial" w:cs="Arial"/>
          <w:sz w:val="24"/>
          <w:szCs w:val="24"/>
        </w:rPr>
        <w:t>On behalf of ______________________</w:t>
      </w:r>
      <w:r w:rsidR="00897871">
        <w:rPr>
          <w:rFonts w:ascii="Arial" w:eastAsia="Times New Roman" w:hAnsi="Arial" w:cs="Arial"/>
          <w:sz w:val="24"/>
          <w:szCs w:val="24"/>
        </w:rPr>
        <w:t>_________FC</w:t>
      </w:r>
      <w:r w:rsidR="00FD51B3" w:rsidRPr="00FD51B3">
        <w:rPr>
          <w:rFonts w:ascii="Arial" w:eastAsia="Times New Roman" w:hAnsi="Arial" w:cs="Arial"/>
          <w:sz w:val="24"/>
          <w:szCs w:val="24"/>
        </w:rPr>
        <w:t xml:space="preserve"> I acknowledge receipt of the rules and agree to be bound by them.</w:t>
      </w:r>
    </w:p>
    <w:p w14:paraId="3982649D" w14:textId="0A15CFD0" w:rsidR="00FD51B3" w:rsidRPr="00FD51B3" w:rsidRDefault="00FD51B3" w:rsidP="009B54C5">
      <w:pPr>
        <w:spacing w:after="0"/>
        <w:ind w:left="113" w:hanging="607"/>
        <w:jc w:val="center"/>
        <w:rPr>
          <w:rFonts w:ascii="Arial" w:hAnsi="Arial" w:cs="Arial"/>
          <w:sz w:val="24"/>
          <w:szCs w:val="24"/>
        </w:rPr>
      </w:pPr>
    </w:p>
    <w:p w14:paraId="64D1276F" w14:textId="4A838D0F" w:rsidR="00FD51B3" w:rsidRDefault="00FD51B3" w:rsidP="009B54C5">
      <w:pPr>
        <w:spacing w:after="0"/>
        <w:ind w:left="720" w:hanging="607"/>
        <w:jc w:val="center"/>
        <w:rPr>
          <w:rFonts w:ascii="Arial" w:eastAsia="Times New Roman" w:hAnsi="Arial" w:cs="Arial"/>
          <w:sz w:val="24"/>
          <w:szCs w:val="24"/>
        </w:rPr>
      </w:pPr>
      <w:r w:rsidRPr="00FD51B3">
        <w:rPr>
          <w:rFonts w:ascii="Arial" w:eastAsia="Times New Roman" w:hAnsi="Arial" w:cs="Arial"/>
          <w:sz w:val="24"/>
          <w:szCs w:val="24"/>
        </w:rPr>
        <w:t xml:space="preserve">I/we accept the competition organisers’ </w:t>
      </w:r>
      <w:r w:rsidR="00897871">
        <w:rPr>
          <w:rFonts w:ascii="Arial" w:eastAsia="Times New Roman" w:hAnsi="Arial" w:cs="Arial"/>
          <w:sz w:val="24"/>
          <w:szCs w:val="24"/>
        </w:rPr>
        <w:t xml:space="preserve">and Referee </w:t>
      </w:r>
      <w:r w:rsidRPr="00FD51B3">
        <w:rPr>
          <w:rFonts w:ascii="Arial" w:eastAsia="Times New Roman" w:hAnsi="Arial" w:cs="Arial"/>
          <w:sz w:val="24"/>
          <w:szCs w:val="24"/>
        </w:rPr>
        <w:t>decision</w:t>
      </w:r>
      <w:r w:rsidR="008B53D8">
        <w:rPr>
          <w:rFonts w:ascii="Arial" w:eastAsia="Times New Roman" w:hAnsi="Arial" w:cs="Arial"/>
          <w:sz w:val="24"/>
          <w:szCs w:val="24"/>
        </w:rPr>
        <w:t xml:space="preserve">s </w:t>
      </w:r>
      <w:r w:rsidR="006074BD">
        <w:rPr>
          <w:rFonts w:ascii="Arial" w:eastAsia="Times New Roman" w:hAnsi="Arial" w:cs="Arial"/>
          <w:sz w:val="24"/>
          <w:szCs w:val="24"/>
        </w:rPr>
        <w:t xml:space="preserve">are </w:t>
      </w:r>
      <w:r w:rsidR="006074BD" w:rsidRPr="00FD51B3">
        <w:rPr>
          <w:rFonts w:ascii="Arial" w:eastAsia="Times New Roman" w:hAnsi="Arial" w:cs="Arial"/>
          <w:sz w:val="24"/>
          <w:szCs w:val="24"/>
        </w:rPr>
        <w:t>final</w:t>
      </w:r>
      <w:r w:rsidR="00846DFF">
        <w:rPr>
          <w:rFonts w:ascii="Arial" w:eastAsia="Times New Roman" w:hAnsi="Arial" w:cs="Arial"/>
          <w:sz w:val="24"/>
          <w:szCs w:val="24"/>
        </w:rPr>
        <w:t>”</w:t>
      </w:r>
    </w:p>
    <w:p w14:paraId="7A3105D6" w14:textId="77777777" w:rsidR="00897871" w:rsidRPr="00FD51B3" w:rsidRDefault="00897871" w:rsidP="009B54C5">
      <w:pPr>
        <w:spacing w:after="0"/>
        <w:ind w:left="720" w:hanging="607"/>
        <w:jc w:val="center"/>
        <w:rPr>
          <w:rFonts w:ascii="Arial" w:hAnsi="Arial" w:cs="Arial"/>
          <w:sz w:val="24"/>
          <w:szCs w:val="24"/>
        </w:rPr>
      </w:pPr>
    </w:p>
    <w:p w14:paraId="46E2B314" w14:textId="74A308F0" w:rsidR="00FD51B3" w:rsidRPr="00FD51B3" w:rsidRDefault="00FD51B3" w:rsidP="009B54C5">
      <w:pPr>
        <w:spacing w:after="0"/>
        <w:ind w:left="113" w:hanging="607"/>
        <w:jc w:val="center"/>
        <w:rPr>
          <w:rFonts w:ascii="Arial" w:hAnsi="Arial" w:cs="Arial"/>
          <w:sz w:val="24"/>
          <w:szCs w:val="24"/>
        </w:rPr>
      </w:pPr>
    </w:p>
    <w:p w14:paraId="1CB7F4DB" w14:textId="630A6708" w:rsidR="00FA04CD" w:rsidRPr="00FA04CD" w:rsidRDefault="00FD51B3" w:rsidP="00897871">
      <w:pPr>
        <w:ind w:hanging="607"/>
        <w:jc w:val="center"/>
        <w:rPr>
          <w:rFonts w:ascii="Arial" w:hAnsi="Arial" w:cs="Arial"/>
          <w:b/>
          <w:bCs/>
          <w:sz w:val="24"/>
          <w:szCs w:val="24"/>
        </w:rPr>
        <w:sectPr w:rsidR="00FA04CD" w:rsidRPr="00FA04CD" w:rsidSect="00897871">
          <w:pgSz w:w="11906" w:h="16838"/>
          <w:pgMar w:top="284" w:right="720" w:bottom="284" w:left="720" w:header="708" w:footer="708" w:gutter="0"/>
          <w:cols w:space="720"/>
        </w:sectPr>
      </w:pPr>
      <w:r w:rsidRPr="00FD51B3">
        <w:rPr>
          <w:rFonts w:ascii="Arial" w:eastAsia="Times New Roman" w:hAnsi="Arial" w:cs="Arial"/>
          <w:sz w:val="24"/>
          <w:szCs w:val="24"/>
        </w:rPr>
        <w:t>SIGNATURE</w:t>
      </w:r>
      <w:r>
        <w:rPr>
          <w:rFonts w:ascii="Arial" w:eastAsia="Times New Roman" w:hAnsi="Arial" w:cs="Arial"/>
          <w:sz w:val="24"/>
          <w:szCs w:val="24"/>
        </w:rPr>
        <w:t xml:space="preserve">    </w:t>
      </w:r>
      <w:r w:rsidRPr="00FD51B3">
        <w:rPr>
          <w:rFonts w:ascii="Arial" w:eastAsia="Times New Roman" w:hAnsi="Arial" w:cs="Arial"/>
          <w:sz w:val="24"/>
          <w:szCs w:val="24"/>
        </w:rPr>
        <w:t>______________________</w:t>
      </w:r>
      <w:r>
        <w:rPr>
          <w:rFonts w:ascii="Arial" w:eastAsia="Times New Roman" w:hAnsi="Arial" w:cs="Arial"/>
          <w:sz w:val="24"/>
          <w:szCs w:val="24"/>
        </w:rPr>
        <w:t xml:space="preserve">    DATE    </w:t>
      </w:r>
      <w:r w:rsidRPr="00FD51B3">
        <w:rPr>
          <w:rFonts w:ascii="Arial" w:eastAsia="Times New Roman" w:hAnsi="Arial" w:cs="Arial"/>
          <w:sz w:val="24"/>
          <w:szCs w:val="24"/>
        </w:rPr>
        <w:t>__________</w:t>
      </w:r>
    </w:p>
    <w:p w14:paraId="493A9BF4" w14:textId="625A0487" w:rsidR="00FA04CD" w:rsidRPr="00FA04CD" w:rsidRDefault="00FA04CD" w:rsidP="00FA04CD">
      <w:pPr>
        <w:jc w:val="center"/>
        <w:rPr>
          <w:rFonts w:ascii="Arial" w:hAnsi="Arial" w:cs="Arial"/>
          <w:b/>
          <w:sz w:val="24"/>
          <w:szCs w:val="24"/>
        </w:rPr>
      </w:pPr>
      <w:r w:rsidRPr="00955678">
        <w:rPr>
          <w:rFonts w:ascii="Arial" w:hAnsi="Arial" w:cs="Arial"/>
          <w:b/>
          <w:noProof/>
          <w:sz w:val="28"/>
          <w:szCs w:val="28"/>
          <w:lang w:eastAsia="en-GB"/>
        </w:rPr>
        <w:lastRenderedPageBreak/>
        <w:drawing>
          <wp:anchor distT="0" distB="0" distL="114300" distR="114300" simplePos="0" relativeHeight="251666432" behindDoc="0" locked="0" layoutInCell="1" allowOverlap="1" wp14:anchorId="4078D756" wp14:editId="78737B58">
            <wp:simplePos x="0" y="0"/>
            <wp:positionH relativeFrom="margin">
              <wp:posOffset>4495800</wp:posOffset>
            </wp:positionH>
            <wp:positionV relativeFrom="paragraph">
              <wp:posOffset>-304800</wp:posOffset>
            </wp:positionV>
            <wp:extent cx="1171575" cy="1000125"/>
            <wp:effectExtent l="0" t="0" r="9525" b="9525"/>
            <wp:wrapThrough wrapText="bothSides">
              <wp:wrapPolygon edited="0">
                <wp:start x="0" y="0"/>
                <wp:lineTo x="0" y="21394"/>
                <wp:lineTo x="21424" y="21394"/>
                <wp:lineTo x="21424"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000125"/>
                    </a:xfrm>
                    <a:prstGeom prst="rect">
                      <a:avLst/>
                    </a:prstGeom>
                  </pic:spPr>
                </pic:pic>
              </a:graphicData>
            </a:graphic>
            <wp14:sizeRelH relativeFrom="page">
              <wp14:pctWidth>0</wp14:pctWidth>
            </wp14:sizeRelH>
            <wp14:sizeRelV relativeFrom="page">
              <wp14:pctHeight>0</wp14:pctHeight>
            </wp14:sizeRelV>
          </wp:anchor>
        </w:drawing>
      </w:r>
      <w:r w:rsidRPr="00955678">
        <w:rPr>
          <w:rFonts w:ascii="Arial" w:hAnsi="Arial" w:cs="Arial"/>
          <w:b/>
          <w:noProof/>
          <w:sz w:val="28"/>
          <w:szCs w:val="28"/>
          <w:lang w:eastAsia="en-GB"/>
        </w:rPr>
        <w:drawing>
          <wp:anchor distT="0" distB="0" distL="114300" distR="114300" simplePos="0" relativeHeight="251664384" behindDoc="0" locked="0" layoutInCell="1" allowOverlap="1" wp14:anchorId="3A1C170A" wp14:editId="571363BB">
            <wp:simplePos x="0" y="0"/>
            <wp:positionH relativeFrom="margin">
              <wp:posOffset>76200</wp:posOffset>
            </wp:positionH>
            <wp:positionV relativeFrom="paragraph">
              <wp:posOffset>-304800</wp:posOffset>
            </wp:positionV>
            <wp:extent cx="1143000" cy="942975"/>
            <wp:effectExtent l="0" t="0" r="0" b="9525"/>
            <wp:wrapThrough wrapText="bothSides">
              <wp:wrapPolygon edited="0">
                <wp:start x="0" y="0"/>
                <wp:lineTo x="0" y="21382"/>
                <wp:lineTo x="21240" y="21382"/>
                <wp:lineTo x="21240"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42975"/>
                    </a:xfrm>
                    <a:prstGeom prst="rect">
                      <a:avLst/>
                    </a:prstGeom>
                  </pic:spPr>
                </pic:pic>
              </a:graphicData>
            </a:graphic>
            <wp14:sizeRelH relativeFrom="page">
              <wp14:pctWidth>0</wp14:pctWidth>
            </wp14:sizeRelH>
            <wp14:sizeRelV relativeFrom="page">
              <wp14:pctHeight>0</wp14:pctHeight>
            </wp14:sizeRelV>
          </wp:anchor>
        </w:drawing>
      </w:r>
      <w:r w:rsidR="00897871" w:rsidRPr="00955678">
        <w:rPr>
          <w:rFonts w:ascii="Arial" w:hAnsi="Arial" w:cs="Arial"/>
          <w:b/>
          <w:sz w:val="28"/>
          <w:szCs w:val="28"/>
        </w:rPr>
        <w:t>TOURNAMENT RULES 2023</w:t>
      </w:r>
    </w:p>
    <w:p w14:paraId="687DB881" w14:textId="77777777" w:rsidR="00FA04CD" w:rsidRDefault="00FA04CD" w:rsidP="00FA04CD">
      <w:pPr>
        <w:jc w:val="center"/>
        <w:rPr>
          <w:rFonts w:ascii="Arial" w:hAnsi="Arial" w:cs="Arial"/>
          <w:b/>
          <w:bCs/>
          <w:sz w:val="24"/>
          <w:szCs w:val="24"/>
        </w:rPr>
      </w:pPr>
      <w:r w:rsidRPr="00FA04CD">
        <w:rPr>
          <w:rFonts w:ascii="Arial" w:hAnsi="Arial" w:cs="Arial"/>
          <w:b/>
          <w:bCs/>
          <w:sz w:val="24"/>
          <w:szCs w:val="24"/>
        </w:rPr>
        <w:t>Essex FA affiliation number XL00267</w:t>
      </w:r>
    </w:p>
    <w:p w14:paraId="0D5F9A18" w14:textId="5BB2C482" w:rsidR="00FA04CD" w:rsidRDefault="00FA04CD" w:rsidP="00FA04CD">
      <w:pPr>
        <w:jc w:val="center"/>
        <w:rPr>
          <w:rFonts w:ascii="Arial" w:hAnsi="Arial" w:cs="Arial"/>
          <w:b/>
          <w:bCs/>
          <w:sz w:val="24"/>
          <w:szCs w:val="24"/>
        </w:rPr>
      </w:pPr>
    </w:p>
    <w:p w14:paraId="74299B0C" w14:textId="77777777" w:rsidR="00653380" w:rsidRPr="00FA04CD" w:rsidRDefault="00653380" w:rsidP="00FA04CD">
      <w:pPr>
        <w:jc w:val="center"/>
        <w:rPr>
          <w:rFonts w:ascii="Arial" w:hAnsi="Arial" w:cs="Arial"/>
          <w:b/>
          <w:bCs/>
          <w:sz w:val="24"/>
          <w:szCs w:val="24"/>
        </w:rPr>
      </w:pPr>
    </w:p>
    <w:p w14:paraId="28BEF834" w14:textId="77777777" w:rsidR="00FA04CD" w:rsidRPr="00897871" w:rsidRDefault="00FA04CD" w:rsidP="00FA04CD">
      <w:pPr>
        <w:numPr>
          <w:ilvl w:val="0"/>
          <w:numId w:val="1"/>
        </w:numPr>
        <w:rPr>
          <w:rFonts w:ascii="Arial" w:hAnsi="Arial" w:cs="Arial"/>
          <w:b/>
          <w:sz w:val="24"/>
          <w:szCs w:val="24"/>
          <w:lang w:val="en-US"/>
        </w:rPr>
      </w:pPr>
      <w:r w:rsidRPr="00FA04CD">
        <w:rPr>
          <w:rFonts w:ascii="Arial" w:hAnsi="Arial" w:cs="Arial"/>
          <w:sz w:val="24"/>
          <w:szCs w:val="24"/>
          <w:lang w:val="en-US"/>
        </w:rPr>
        <w:t xml:space="preserve">The games are to be five minutes each way with the exception of the final, which will be seven minutes each way. </w:t>
      </w:r>
      <w:r w:rsidRPr="00897871">
        <w:rPr>
          <w:rFonts w:ascii="Arial" w:hAnsi="Arial" w:cs="Arial"/>
          <w:b/>
          <w:sz w:val="24"/>
          <w:szCs w:val="24"/>
          <w:lang w:val="en-US"/>
        </w:rPr>
        <w:t xml:space="preserve">The referee shall be the sole judge of time. </w:t>
      </w:r>
    </w:p>
    <w:p w14:paraId="099FA7B5" w14:textId="1C6FE98D" w:rsidR="00846DFF" w:rsidRDefault="00FA04CD" w:rsidP="00846DFF">
      <w:pPr>
        <w:numPr>
          <w:ilvl w:val="0"/>
          <w:numId w:val="1"/>
        </w:numPr>
        <w:rPr>
          <w:rFonts w:ascii="Arial" w:hAnsi="Arial" w:cs="Arial"/>
          <w:sz w:val="24"/>
          <w:szCs w:val="24"/>
          <w:lang w:val="en-US"/>
        </w:rPr>
      </w:pPr>
      <w:r w:rsidRPr="00846DFF">
        <w:rPr>
          <w:rFonts w:ascii="Arial" w:hAnsi="Arial" w:cs="Arial"/>
          <w:sz w:val="24"/>
          <w:szCs w:val="24"/>
          <w:lang w:val="en-US"/>
        </w:rPr>
        <w:t xml:space="preserve">A squad of up to </w:t>
      </w:r>
      <w:r w:rsidR="005D6851" w:rsidRPr="00846DFF">
        <w:rPr>
          <w:rFonts w:ascii="Arial" w:hAnsi="Arial" w:cs="Arial"/>
          <w:sz w:val="24"/>
          <w:szCs w:val="24"/>
          <w:lang w:val="en-US"/>
        </w:rPr>
        <w:t xml:space="preserve">10 </w:t>
      </w:r>
      <w:r w:rsidR="00897871" w:rsidRPr="00846DFF">
        <w:rPr>
          <w:rFonts w:ascii="Arial" w:hAnsi="Arial" w:cs="Arial"/>
          <w:sz w:val="24"/>
          <w:szCs w:val="24"/>
          <w:lang w:val="en-US"/>
        </w:rPr>
        <w:t>players can</w:t>
      </w:r>
      <w:r w:rsidR="008A2041">
        <w:rPr>
          <w:rFonts w:ascii="Arial" w:hAnsi="Arial" w:cs="Arial"/>
          <w:sz w:val="24"/>
          <w:szCs w:val="24"/>
          <w:lang w:val="en-US"/>
        </w:rPr>
        <w:t xml:space="preserve"> be registered for</w:t>
      </w:r>
      <w:r w:rsidRPr="00846DFF">
        <w:rPr>
          <w:rFonts w:ascii="Arial" w:hAnsi="Arial" w:cs="Arial"/>
          <w:sz w:val="24"/>
          <w:szCs w:val="24"/>
          <w:lang w:val="en-US"/>
        </w:rPr>
        <w:t xml:space="preserve"> each team with the exception of U</w:t>
      </w:r>
      <w:r w:rsidR="00846DFF">
        <w:rPr>
          <w:rFonts w:ascii="Arial" w:hAnsi="Arial" w:cs="Arial"/>
          <w:sz w:val="24"/>
          <w:szCs w:val="24"/>
          <w:lang w:val="en-US"/>
        </w:rPr>
        <w:t>11</w:t>
      </w:r>
      <w:r w:rsidRPr="00846DFF">
        <w:rPr>
          <w:rFonts w:ascii="Arial" w:hAnsi="Arial" w:cs="Arial"/>
          <w:sz w:val="24"/>
          <w:szCs w:val="24"/>
          <w:lang w:val="en-US"/>
        </w:rPr>
        <w:t xml:space="preserve"> </w:t>
      </w:r>
      <w:r w:rsidR="00846DFF">
        <w:rPr>
          <w:rFonts w:ascii="Arial" w:hAnsi="Arial" w:cs="Arial"/>
          <w:sz w:val="24"/>
          <w:szCs w:val="24"/>
          <w:lang w:val="en-US"/>
        </w:rPr>
        <w:t>to</w:t>
      </w:r>
      <w:r w:rsidR="00846DFF" w:rsidRPr="00846DFF">
        <w:rPr>
          <w:rFonts w:ascii="Arial" w:hAnsi="Arial" w:cs="Arial"/>
          <w:sz w:val="24"/>
          <w:szCs w:val="24"/>
          <w:lang w:val="en-US"/>
        </w:rPr>
        <w:t xml:space="preserve"> </w:t>
      </w:r>
      <w:r w:rsidRPr="00846DFF">
        <w:rPr>
          <w:rFonts w:ascii="Arial" w:hAnsi="Arial" w:cs="Arial"/>
          <w:sz w:val="24"/>
          <w:szCs w:val="24"/>
          <w:lang w:val="en-US"/>
        </w:rPr>
        <w:t>U1</w:t>
      </w:r>
      <w:r w:rsidR="005D6851" w:rsidRPr="00846DFF">
        <w:rPr>
          <w:rFonts w:ascii="Arial" w:hAnsi="Arial" w:cs="Arial"/>
          <w:sz w:val="24"/>
          <w:szCs w:val="24"/>
          <w:lang w:val="en-US"/>
        </w:rPr>
        <w:t xml:space="preserve">7 </w:t>
      </w:r>
      <w:r w:rsidR="00846DFF">
        <w:rPr>
          <w:rFonts w:ascii="Arial" w:hAnsi="Arial" w:cs="Arial"/>
          <w:sz w:val="24"/>
          <w:szCs w:val="24"/>
          <w:lang w:val="en-US"/>
        </w:rPr>
        <w:t>and Men’</w:t>
      </w:r>
      <w:r w:rsidR="00897871">
        <w:rPr>
          <w:rFonts w:ascii="Arial" w:hAnsi="Arial" w:cs="Arial"/>
          <w:sz w:val="24"/>
          <w:szCs w:val="24"/>
          <w:lang w:val="en-US"/>
        </w:rPr>
        <w:t xml:space="preserve">s teams where </w:t>
      </w:r>
      <w:r w:rsidR="00846DFF">
        <w:rPr>
          <w:rFonts w:ascii="Arial" w:hAnsi="Arial" w:cs="Arial"/>
          <w:sz w:val="24"/>
          <w:szCs w:val="24"/>
          <w:lang w:val="en-US"/>
        </w:rPr>
        <w:t xml:space="preserve">only 7 players can be </w:t>
      </w:r>
      <w:r w:rsidRPr="00846DFF">
        <w:rPr>
          <w:rFonts w:ascii="Arial" w:hAnsi="Arial" w:cs="Arial"/>
          <w:sz w:val="24"/>
          <w:szCs w:val="24"/>
          <w:lang w:val="en-US"/>
        </w:rPr>
        <w:t>register</w:t>
      </w:r>
      <w:r w:rsidR="00846DFF">
        <w:rPr>
          <w:rFonts w:ascii="Arial" w:hAnsi="Arial" w:cs="Arial"/>
          <w:sz w:val="24"/>
          <w:szCs w:val="24"/>
          <w:lang w:val="en-US"/>
        </w:rPr>
        <w:t>ed</w:t>
      </w:r>
      <w:r w:rsidRPr="00846DFF">
        <w:rPr>
          <w:rFonts w:ascii="Arial" w:hAnsi="Arial" w:cs="Arial"/>
          <w:sz w:val="24"/>
          <w:szCs w:val="24"/>
          <w:lang w:val="en-US"/>
        </w:rPr>
        <w:t xml:space="preserve">. </w:t>
      </w:r>
    </w:p>
    <w:p w14:paraId="68C380C0" w14:textId="1524C97E" w:rsidR="00846DFF" w:rsidRDefault="00FA04CD" w:rsidP="00846DFF">
      <w:pPr>
        <w:numPr>
          <w:ilvl w:val="0"/>
          <w:numId w:val="1"/>
        </w:numPr>
        <w:rPr>
          <w:rFonts w:ascii="Arial" w:hAnsi="Arial" w:cs="Arial"/>
          <w:sz w:val="24"/>
          <w:szCs w:val="24"/>
          <w:lang w:val="en-US"/>
        </w:rPr>
      </w:pPr>
      <w:r w:rsidRPr="00846DFF">
        <w:rPr>
          <w:rFonts w:ascii="Arial" w:hAnsi="Arial" w:cs="Arial"/>
          <w:sz w:val="24"/>
          <w:szCs w:val="24"/>
          <w:lang w:val="en-US"/>
        </w:rPr>
        <w:t xml:space="preserve">The players’ names and dates of birth </w:t>
      </w:r>
      <w:r w:rsidR="006074BD">
        <w:rPr>
          <w:rFonts w:ascii="Arial" w:hAnsi="Arial" w:cs="Arial"/>
          <w:sz w:val="24"/>
          <w:szCs w:val="24"/>
          <w:lang w:val="en-US"/>
        </w:rPr>
        <w:t xml:space="preserve">must </w:t>
      </w:r>
      <w:r w:rsidRPr="00846DFF">
        <w:rPr>
          <w:rFonts w:ascii="Arial" w:hAnsi="Arial" w:cs="Arial"/>
          <w:sz w:val="24"/>
          <w:szCs w:val="24"/>
          <w:lang w:val="en-US"/>
        </w:rPr>
        <w:t xml:space="preserve">be entered on the tournament registration form and be submitted to the organisers before the event. </w:t>
      </w:r>
    </w:p>
    <w:p w14:paraId="708E363A" w14:textId="0729F348" w:rsidR="00846DFF" w:rsidRDefault="00846DFF" w:rsidP="00846DFF">
      <w:pPr>
        <w:numPr>
          <w:ilvl w:val="0"/>
          <w:numId w:val="1"/>
        </w:numPr>
        <w:rPr>
          <w:rFonts w:ascii="Arial" w:hAnsi="Arial" w:cs="Arial"/>
          <w:sz w:val="24"/>
          <w:szCs w:val="24"/>
          <w:lang w:val="en-US"/>
        </w:rPr>
      </w:pPr>
      <w:r w:rsidRPr="00FA04CD">
        <w:rPr>
          <w:rFonts w:ascii="Arial" w:hAnsi="Arial" w:cs="Arial"/>
          <w:sz w:val="24"/>
          <w:szCs w:val="24"/>
          <w:lang w:val="en-US"/>
        </w:rPr>
        <w:t>Age groups for boys are strictly as of season 202</w:t>
      </w:r>
      <w:r>
        <w:rPr>
          <w:rFonts w:ascii="Arial" w:hAnsi="Arial" w:cs="Arial"/>
          <w:sz w:val="24"/>
          <w:szCs w:val="24"/>
          <w:lang w:val="en-US"/>
        </w:rPr>
        <w:t>2</w:t>
      </w:r>
      <w:r w:rsidRPr="00FA04CD">
        <w:rPr>
          <w:rFonts w:ascii="Arial" w:hAnsi="Arial" w:cs="Arial"/>
          <w:sz w:val="24"/>
          <w:szCs w:val="24"/>
          <w:lang w:val="en-US"/>
        </w:rPr>
        <w:t>/</w:t>
      </w:r>
      <w:r w:rsidR="006074BD" w:rsidRPr="00FA04CD">
        <w:rPr>
          <w:rFonts w:ascii="Arial" w:hAnsi="Arial" w:cs="Arial"/>
          <w:sz w:val="24"/>
          <w:szCs w:val="24"/>
          <w:lang w:val="en-US"/>
        </w:rPr>
        <w:t>2</w:t>
      </w:r>
      <w:r w:rsidR="006074BD">
        <w:rPr>
          <w:rFonts w:ascii="Arial" w:hAnsi="Arial" w:cs="Arial"/>
          <w:sz w:val="24"/>
          <w:szCs w:val="24"/>
          <w:lang w:val="en-US"/>
        </w:rPr>
        <w:t>3;</w:t>
      </w:r>
      <w:r w:rsidRPr="00FA04CD">
        <w:rPr>
          <w:rFonts w:ascii="Arial" w:hAnsi="Arial" w:cs="Arial"/>
          <w:sz w:val="24"/>
          <w:szCs w:val="24"/>
          <w:lang w:val="en-US"/>
        </w:rPr>
        <w:t xml:space="preserve"> although girls play</w:t>
      </w:r>
      <w:r>
        <w:rPr>
          <w:rFonts w:ascii="Arial" w:hAnsi="Arial" w:cs="Arial"/>
          <w:sz w:val="24"/>
          <w:szCs w:val="24"/>
          <w:lang w:val="en-US"/>
        </w:rPr>
        <w:t xml:space="preserve">ing </w:t>
      </w:r>
      <w:r w:rsidRPr="00FA04CD">
        <w:rPr>
          <w:rFonts w:ascii="Arial" w:hAnsi="Arial" w:cs="Arial"/>
          <w:sz w:val="24"/>
          <w:szCs w:val="24"/>
          <w:lang w:val="en-US"/>
        </w:rPr>
        <w:t xml:space="preserve">in the tournament may play down one year (e.g. girls who play U12 football may play in the U11 tournament in a mixed team or </w:t>
      </w:r>
      <w:r w:rsidR="00897871" w:rsidRPr="00FA04CD">
        <w:rPr>
          <w:rFonts w:ascii="Arial" w:hAnsi="Arial" w:cs="Arial"/>
          <w:sz w:val="24"/>
          <w:szCs w:val="24"/>
          <w:lang w:val="en-US"/>
        </w:rPr>
        <w:t>girl</w:t>
      </w:r>
      <w:r w:rsidR="00897871">
        <w:rPr>
          <w:rFonts w:ascii="Arial" w:hAnsi="Arial" w:cs="Arial"/>
          <w:sz w:val="24"/>
          <w:szCs w:val="24"/>
          <w:lang w:val="en-US"/>
        </w:rPr>
        <w:t>s</w:t>
      </w:r>
      <w:r w:rsidR="00897871" w:rsidRPr="00FA04CD">
        <w:rPr>
          <w:rFonts w:ascii="Arial" w:hAnsi="Arial" w:cs="Arial"/>
          <w:sz w:val="24"/>
          <w:szCs w:val="24"/>
          <w:lang w:val="en-US"/>
        </w:rPr>
        <w:t>’ team</w:t>
      </w:r>
      <w:r w:rsidRPr="00FA04CD">
        <w:rPr>
          <w:rFonts w:ascii="Arial" w:hAnsi="Arial" w:cs="Arial"/>
          <w:sz w:val="24"/>
          <w:szCs w:val="24"/>
          <w:lang w:val="en-US"/>
        </w:rPr>
        <w:t>).</w:t>
      </w:r>
    </w:p>
    <w:p w14:paraId="3A385886" w14:textId="77777777" w:rsidR="00EC2E87" w:rsidRPr="006074BD" w:rsidRDefault="00EC2E87" w:rsidP="00EC2E87">
      <w:pPr>
        <w:pStyle w:val="ListParagraph"/>
        <w:numPr>
          <w:ilvl w:val="0"/>
          <w:numId w:val="1"/>
        </w:numPr>
        <w:rPr>
          <w:rFonts w:ascii="Arial" w:hAnsi="Arial" w:cs="Arial"/>
          <w:caps/>
          <w:sz w:val="24"/>
          <w:szCs w:val="24"/>
          <w:lang w:val="en-US"/>
        </w:rPr>
      </w:pPr>
      <w:r w:rsidRPr="006074BD">
        <w:rPr>
          <w:rFonts w:ascii="Arial" w:hAnsi="Arial" w:cs="Arial"/>
          <w:b/>
          <w:bCs/>
          <w:caps/>
          <w:sz w:val="24"/>
          <w:szCs w:val="24"/>
          <w:lang w:val="en-US"/>
        </w:rPr>
        <w:t xml:space="preserve">Players may only be registered for and play for one team. </w:t>
      </w:r>
    </w:p>
    <w:p w14:paraId="4144B0D1" w14:textId="7C7F391A" w:rsidR="00FA04CD" w:rsidRPr="00846DFF" w:rsidRDefault="00FA04CD" w:rsidP="00846DFF">
      <w:pPr>
        <w:numPr>
          <w:ilvl w:val="0"/>
          <w:numId w:val="1"/>
        </w:numPr>
        <w:rPr>
          <w:rFonts w:ascii="Arial" w:hAnsi="Arial" w:cs="Arial"/>
          <w:sz w:val="24"/>
          <w:szCs w:val="24"/>
          <w:lang w:val="en-US"/>
        </w:rPr>
      </w:pPr>
      <w:r w:rsidRPr="00846DFF">
        <w:rPr>
          <w:rFonts w:ascii="Arial" w:hAnsi="Arial" w:cs="Arial"/>
          <w:sz w:val="24"/>
          <w:szCs w:val="24"/>
          <w:lang w:val="en-US"/>
        </w:rPr>
        <w:t xml:space="preserve">Each team shall consist of five players, one of whom will be the goalkeeper. </w:t>
      </w:r>
      <w:r w:rsidRPr="00846DFF">
        <w:rPr>
          <w:rFonts w:ascii="Arial" w:hAnsi="Arial" w:cs="Arial"/>
          <w:b/>
          <w:bCs/>
          <w:sz w:val="24"/>
          <w:szCs w:val="24"/>
          <w:lang w:val="en-US"/>
        </w:rPr>
        <w:t>ROLLING SUBSTITUTES ARE ALLOWED BUT MUST BE NOTIFIED TO THE MATCH REFEREE</w:t>
      </w:r>
      <w:r w:rsidR="00EC2E87">
        <w:rPr>
          <w:rFonts w:ascii="Arial" w:hAnsi="Arial" w:cs="Arial"/>
          <w:b/>
          <w:bCs/>
          <w:sz w:val="24"/>
          <w:szCs w:val="24"/>
          <w:lang w:val="en-US"/>
        </w:rPr>
        <w:t>.</w:t>
      </w:r>
      <w:r w:rsidRPr="00846DFF">
        <w:rPr>
          <w:rFonts w:ascii="Arial" w:hAnsi="Arial" w:cs="Arial"/>
          <w:b/>
          <w:bCs/>
          <w:sz w:val="24"/>
          <w:szCs w:val="24"/>
          <w:lang w:val="en-US"/>
        </w:rPr>
        <w:t xml:space="preserve"> </w:t>
      </w:r>
    </w:p>
    <w:p w14:paraId="4CEC0615" w14:textId="77777777" w:rsidR="00FA04CD" w:rsidRPr="00FA04CD" w:rsidRDefault="00FA04CD" w:rsidP="00897871">
      <w:pPr>
        <w:ind w:left="502"/>
        <w:rPr>
          <w:rFonts w:ascii="Arial" w:hAnsi="Arial" w:cs="Arial"/>
          <w:sz w:val="24"/>
          <w:szCs w:val="24"/>
          <w:lang w:val="en-US"/>
        </w:rPr>
      </w:pPr>
      <w:r w:rsidRPr="00FA04CD">
        <w:rPr>
          <w:rFonts w:ascii="Arial" w:hAnsi="Arial" w:cs="Arial"/>
          <w:sz w:val="24"/>
          <w:szCs w:val="24"/>
          <w:lang w:val="en-US"/>
        </w:rPr>
        <w:t xml:space="preserve">Leagues will be decided on: </w:t>
      </w:r>
    </w:p>
    <w:p w14:paraId="15B23305" w14:textId="77777777" w:rsidR="00FA04CD" w:rsidRPr="00FA04CD" w:rsidRDefault="00FA04CD" w:rsidP="00FA04CD">
      <w:pPr>
        <w:numPr>
          <w:ilvl w:val="0"/>
          <w:numId w:val="2"/>
        </w:numPr>
        <w:rPr>
          <w:rFonts w:ascii="Arial" w:hAnsi="Arial" w:cs="Arial"/>
          <w:sz w:val="24"/>
          <w:szCs w:val="24"/>
          <w:lang w:val="en-US"/>
        </w:rPr>
      </w:pPr>
      <w:r w:rsidRPr="00FA04CD">
        <w:rPr>
          <w:rFonts w:ascii="Arial" w:hAnsi="Arial" w:cs="Arial"/>
          <w:sz w:val="24"/>
          <w:szCs w:val="24"/>
          <w:lang w:val="en-US"/>
        </w:rPr>
        <w:t xml:space="preserve">Points (three points for a win, one point for a draw, zero points for a loss) </w:t>
      </w:r>
    </w:p>
    <w:p w14:paraId="705BF3B2" w14:textId="77777777" w:rsidR="00FA04CD" w:rsidRPr="00FA04CD" w:rsidRDefault="00FA04CD" w:rsidP="00FA04CD">
      <w:pPr>
        <w:numPr>
          <w:ilvl w:val="0"/>
          <w:numId w:val="2"/>
        </w:numPr>
        <w:rPr>
          <w:rFonts w:ascii="Arial" w:hAnsi="Arial" w:cs="Arial"/>
          <w:sz w:val="24"/>
          <w:szCs w:val="24"/>
          <w:lang w:val="en-US"/>
        </w:rPr>
      </w:pPr>
      <w:r w:rsidRPr="00FA04CD">
        <w:rPr>
          <w:rFonts w:ascii="Arial" w:hAnsi="Arial" w:cs="Arial"/>
          <w:sz w:val="24"/>
          <w:szCs w:val="24"/>
          <w:lang w:val="en-US"/>
        </w:rPr>
        <w:t xml:space="preserve">Goal difference </w:t>
      </w:r>
    </w:p>
    <w:p w14:paraId="12A0EC4D" w14:textId="77777777" w:rsidR="00FA04CD" w:rsidRPr="00FA04CD" w:rsidRDefault="00FA04CD" w:rsidP="00FA04CD">
      <w:pPr>
        <w:numPr>
          <w:ilvl w:val="0"/>
          <w:numId w:val="2"/>
        </w:numPr>
        <w:rPr>
          <w:rFonts w:ascii="Arial" w:hAnsi="Arial" w:cs="Arial"/>
          <w:sz w:val="24"/>
          <w:szCs w:val="24"/>
          <w:lang w:val="en-US"/>
        </w:rPr>
      </w:pPr>
      <w:r w:rsidRPr="00FA04CD">
        <w:rPr>
          <w:rFonts w:ascii="Arial" w:hAnsi="Arial" w:cs="Arial"/>
          <w:sz w:val="24"/>
          <w:szCs w:val="24"/>
          <w:lang w:val="en-US"/>
        </w:rPr>
        <w:t xml:space="preserve">Goals scored </w:t>
      </w:r>
    </w:p>
    <w:p w14:paraId="42960A88" w14:textId="77777777" w:rsidR="00FA04CD" w:rsidRPr="00FA04CD" w:rsidRDefault="00FA04CD" w:rsidP="00FA04CD">
      <w:pPr>
        <w:numPr>
          <w:ilvl w:val="0"/>
          <w:numId w:val="2"/>
        </w:numPr>
        <w:rPr>
          <w:rFonts w:ascii="Arial" w:hAnsi="Arial" w:cs="Arial"/>
          <w:sz w:val="24"/>
          <w:szCs w:val="24"/>
          <w:lang w:val="en-US"/>
        </w:rPr>
      </w:pPr>
      <w:r w:rsidRPr="00FA04CD">
        <w:rPr>
          <w:rFonts w:ascii="Arial" w:hAnsi="Arial" w:cs="Arial"/>
          <w:sz w:val="24"/>
          <w:szCs w:val="24"/>
          <w:lang w:val="en-US"/>
        </w:rPr>
        <w:t xml:space="preserve">Group results between teams </w:t>
      </w:r>
    </w:p>
    <w:p w14:paraId="111EE4F7" w14:textId="77777777" w:rsidR="00FA04CD" w:rsidRPr="00FA04CD" w:rsidRDefault="00FA04CD" w:rsidP="00FA04CD">
      <w:pPr>
        <w:numPr>
          <w:ilvl w:val="0"/>
          <w:numId w:val="2"/>
        </w:numPr>
        <w:rPr>
          <w:rFonts w:ascii="Arial" w:hAnsi="Arial" w:cs="Arial"/>
          <w:sz w:val="24"/>
          <w:szCs w:val="24"/>
          <w:lang w:val="en-US"/>
        </w:rPr>
      </w:pPr>
      <w:r w:rsidRPr="00FA04CD">
        <w:rPr>
          <w:rFonts w:ascii="Arial" w:hAnsi="Arial" w:cs="Arial"/>
          <w:sz w:val="24"/>
          <w:szCs w:val="24"/>
          <w:lang w:val="en-US"/>
        </w:rPr>
        <w:t xml:space="preserve">Penalties (five penalties then sudden death) </w:t>
      </w:r>
    </w:p>
    <w:p w14:paraId="69429E3C" w14:textId="77777777" w:rsidR="00FA04CD" w:rsidRPr="00FA04CD" w:rsidRDefault="00FA04CD" w:rsidP="00FA04CD">
      <w:pPr>
        <w:ind w:left="502"/>
        <w:rPr>
          <w:rFonts w:ascii="Arial" w:hAnsi="Arial" w:cs="Arial"/>
          <w:sz w:val="24"/>
          <w:szCs w:val="24"/>
          <w:lang w:val="en-US"/>
        </w:rPr>
      </w:pPr>
      <w:r w:rsidRPr="00FA04CD">
        <w:rPr>
          <w:rFonts w:ascii="Arial" w:hAnsi="Arial" w:cs="Arial"/>
          <w:sz w:val="24"/>
          <w:szCs w:val="24"/>
          <w:lang w:val="en-US"/>
        </w:rPr>
        <w:t xml:space="preserve">Final placings in age groups with different numbers of teams per group will be decided by the organising committee. </w:t>
      </w:r>
    </w:p>
    <w:p w14:paraId="3BBD6114" w14:textId="77777777" w:rsidR="00FA04CD" w:rsidRPr="00FA04CD" w:rsidRDefault="00FA04CD" w:rsidP="00FA04CD">
      <w:pPr>
        <w:numPr>
          <w:ilvl w:val="0"/>
          <w:numId w:val="1"/>
        </w:numPr>
        <w:rPr>
          <w:rFonts w:ascii="Arial" w:hAnsi="Arial" w:cs="Arial"/>
          <w:sz w:val="24"/>
          <w:szCs w:val="24"/>
          <w:lang w:val="en-US"/>
        </w:rPr>
      </w:pPr>
      <w:r w:rsidRPr="00FA04CD">
        <w:rPr>
          <w:rFonts w:ascii="Arial" w:hAnsi="Arial" w:cs="Arial"/>
          <w:sz w:val="24"/>
          <w:szCs w:val="24"/>
          <w:lang w:val="en-US"/>
        </w:rPr>
        <w:t>Play will start at the beginning of each half with a dropped ball. The ball is not allowed overhead height. This will be determined at the referee’s discretion. Exceptions to this rule are:</w:t>
      </w:r>
    </w:p>
    <w:p w14:paraId="6B420AB7" w14:textId="466F2109" w:rsidR="00FA04CD" w:rsidRPr="006074BD" w:rsidRDefault="00FA04CD" w:rsidP="006074BD">
      <w:pPr>
        <w:pStyle w:val="ListParagraph"/>
        <w:numPr>
          <w:ilvl w:val="0"/>
          <w:numId w:val="4"/>
        </w:numPr>
        <w:rPr>
          <w:rFonts w:ascii="Arial" w:hAnsi="Arial" w:cs="Arial"/>
          <w:sz w:val="24"/>
          <w:szCs w:val="24"/>
          <w:lang w:val="en-US"/>
        </w:rPr>
      </w:pPr>
      <w:r w:rsidRPr="006074BD">
        <w:rPr>
          <w:rFonts w:ascii="Arial" w:hAnsi="Arial" w:cs="Arial"/>
          <w:sz w:val="24"/>
          <w:szCs w:val="24"/>
          <w:lang w:val="en-US"/>
        </w:rPr>
        <w:t xml:space="preserve">when the ball rebounds from the goalkeeper when making a save, </w:t>
      </w:r>
    </w:p>
    <w:p w14:paraId="5FA1EF23" w14:textId="0389B195" w:rsidR="00FA04CD" w:rsidRPr="006074BD" w:rsidRDefault="006074BD" w:rsidP="006074BD">
      <w:pPr>
        <w:pStyle w:val="ListParagraph"/>
        <w:numPr>
          <w:ilvl w:val="0"/>
          <w:numId w:val="4"/>
        </w:numPr>
        <w:rPr>
          <w:rFonts w:ascii="Arial" w:hAnsi="Arial" w:cs="Arial"/>
          <w:sz w:val="24"/>
          <w:szCs w:val="24"/>
          <w:lang w:val="en-US"/>
        </w:rPr>
      </w:pPr>
      <w:r w:rsidRPr="006074BD">
        <w:rPr>
          <w:rFonts w:ascii="Arial" w:hAnsi="Arial" w:cs="Arial"/>
          <w:sz w:val="24"/>
          <w:szCs w:val="24"/>
          <w:lang w:val="en-US"/>
        </w:rPr>
        <w:t>When</w:t>
      </w:r>
      <w:r w:rsidR="00FA04CD" w:rsidRPr="006074BD">
        <w:rPr>
          <w:rFonts w:ascii="Arial" w:hAnsi="Arial" w:cs="Arial"/>
          <w:sz w:val="24"/>
          <w:szCs w:val="24"/>
          <w:lang w:val="en-US"/>
        </w:rPr>
        <w:t xml:space="preserve"> the ball rebounds from the goalpost or crossbar; on these occasions play will continue. </w:t>
      </w:r>
    </w:p>
    <w:p w14:paraId="5439423B" w14:textId="14814C17" w:rsidR="00FA04CD" w:rsidRDefault="00FA04CD" w:rsidP="00FA04CD">
      <w:pPr>
        <w:numPr>
          <w:ilvl w:val="0"/>
          <w:numId w:val="1"/>
        </w:numPr>
        <w:rPr>
          <w:rFonts w:ascii="Arial" w:hAnsi="Arial" w:cs="Arial"/>
          <w:sz w:val="24"/>
          <w:szCs w:val="24"/>
          <w:lang w:val="en-US"/>
        </w:rPr>
      </w:pPr>
      <w:r w:rsidRPr="00FA04CD">
        <w:rPr>
          <w:rFonts w:ascii="Arial" w:hAnsi="Arial" w:cs="Arial"/>
          <w:sz w:val="24"/>
          <w:szCs w:val="24"/>
          <w:lang w:val="en-US"/>
        </w:rPr>
        <w:t xml:space="preserve">Goalkeepers are not allowed outside their area. </w:t>
      </w:r>
      <w:r w:rsidR="006074BD">
        <w:rPr>
          <w:rFonts w:ascii="Arial" w:hAnsi="Arial" w:cs="Arial"/>
          <w:sz w:val="24"/>
          <w:szCs w:val="24"/>
          <w:lang w:val="en-US"/>
        </w:rPr>
        <w:t>Only g</w:t>
      </w:r>
      <w:r w:rsidRPr="00FA04CD">
        <w:rPr>
          <w:rFonts w:ascii="Arial" w:hAnsi="Arial" w:cs="Arial"/>
          <w:sz w:val="24"/>
          <w:szCs w:val="24"/>
          <w:lang w:val="en-US"/>
        </w:rPr>
        <w:t xml:space="preserve">oalkeepers are allowed in the goal area. A penalty will be awarded against any player entering their own area. A ‘rolled out ball’ by the goalkeeper will be awarded should an opponent enter or strike the ball in the area. Goalkeepers can only pick the ball up when it </w:t>
      </w:r>
      <w:r w:rsidRPr="00FA04CD">
        <w:rPr>
          <w:rFonts w:ascii="Arial" w:hAnsi="Arial" w:cs="Arial"/>
          <w:sz w:val="24"/>
          <w:szCs w:val="24"/>
          <w:lang w:val="en-US"/>
        </w:rPr>
        <w:lastRenderedPageBreak/>
        <w:t xml:space="preserve">enters their area if passed back from a player. If, however that player then returns the ball back to the goalkeeper without it touching another player a direct free kick is awarded to the opposition two metres from the goal area where the infringement took place. </w:t>
      </w:r>
    </w:p>
    <w:p w14:paraId="625FF7D7" w14:textId="33AEA7E7" w:rsidR="00FA04CD" w:rsidRPr="00FA04CD" w:rsidRDefault="00FA04CD" w:rsidP="00FA04CD">
      <w:pPr>
        <w:ind w:left="502"/>
        <w:rPr>
          <w:rFonts w:ascii="Arial" w:hAnsi="Arial" w:cs="Arial"/>
          <w:sz w:val="24"/>
          <w:szCs w:val="24"/>
          <w:lang w:val="en-US"/>
        </w:rPr>
      </w:pPr>
      <w:r w:rsidRPr="00FA04CD">
        <w:rPr>
          <w:rFonts w:ascii="Arial" w:hAnsi="Arial" w:cs="Arial"/>
          <w:b/>
          <w:bCs/>
          <w:sz w:val="24"/>
          <w:szCs w:val="24"/>
          <w:lang w:val="en-US"/>
        </w:rPr>
        <w:t xml:space="preserve">The ball, when returned to play by the goalkeeper, must not be played directly back to the goalkeeper by his own player without the ball being touched by another player first. </w:t>
      </w:r>
      <w:r w:rsidRPr="00FA04CD">
        <w:rPr>
          <w:rFonts w:ascii="Arial" w:hAnsi="Arial" w:cs="Arial"/>
          <w:sz w:val="24"/>
          <w:szCs w:val="24"/>
          <w:lang w:val="en-US"/>
        </w:rPr>
        <w:t xml:space="preserve">Goalkeepers are allowed to handle the ball in the area regardless of who they receive it from. </w:t>
      </w:r>
    </w:p>
    <w:p w14:paraId="16B3E30D" w14:textId="77777777" w:rsidR="00FA04CD" w:rsidRPr="00FA04CD" w:rsidRDefault="00FA04CD" w:rsidP="00FA04CD">
      <w:pPr>
        <w:numPr>
          <w:ilvl w:val="0"/>
          <w:numId w:val="1"/>
        </w:numPr>
        <w:rPr>
          <w:rFonts w:ascii="Arial" w:hAnsi="Arial" w:cs="Arial"/>
          <w:sz w:val="24"/>
          <w:szCs w:val="24"/>
          <w:lang w:val="en-US"/>
        </w:rPr>
      </w:pPr>
      <w:r w:rsidRPr="00FA04CD">
        <w:rPr>
          <w:rFonts w:ascii="Arial" w:hAnsi="Arial" w:cs="Arial"/>
          <w:sz w:val="24"/>
          <w:szCs w:val="24"/>
          <w:lang w:val="en-US"/>
        </w:rPr>
        <w:t xml:space="preserve">All throws whether from a goalkeeper or from a throw-on must be with an underarm bowling action. Failure to comply with this rule will result in a direct free kick being awarded against the goalkeeper, or the throw in being awarded to the opposition. </w:t>
      </w:r>
    </w:p>
    <w:p w14:paraId="0E1A2B70" w14:textId="77777777" w:rsidR="00FA04CD" w:rsidRPr="00FA04CD" w:rsidRDefault="00FA04CD" w:rsidP="00FA04CD">
      <w:pPr>
        <w:numPr>
          <w:ilvl w:val="0"/>
          <w:numId w:val="1"/>
        </w:numPr>
        <w:rPr>
          <w:rFonts w:ascii="Arial" w:hAnsi="Arial" w:cs="Arial"/>
          <w:sz w:val="24"/>
          <w:szCs w:val="24"/>
          <w:lang w:val="en-US"/>
        </w:rPr>
      </w:pPr>
      <w:r w:rsidRPr="00FA04CD">
        <w:rPr>
          <w:rFonts w:ascii="Arial" w:hAnsi="Arial" w:cs="Arial"/>
          <w:sz w:val="24"/>
          <w:szCs w:val="24"/>
          <w:lang w:val="en-US"/>
        </w:rPr>
        <w:t xml:space="preserve">All corners shall be kicked. </w:t>
      </w:r>
    </w:p>
    <w:p w14:paraId="1D0126A1" w14:textId="77777777" w:rsidR="00FA04CD" w:rsidRPr="00FA04CD" w:rsidRDefault="00FA04CD" w:rsidP="00FA04CD">
      <w:pPr>
        <w:numPr>
          <w:ilvl w:val="0"/>
          <w:numId w:val="1"/>
        </w:numPr>
        <w:rPr>
          <w:rFonts w:ascii="Arial" w:hAnsi="Arial" w:cs="Arial"/>
          <w:sz w:val="24"/>
          <w:szCs w:val="24"/>
          <w:lang w:val="en-US"/>
        </w:rPr>
      </w:pPr>
      <w:r w:rsidRPr="00FA04CD">
        <w:rPr>
          <w:rFonts w:ascii="Arial" w:hAnsi="Arial" w:cs="Arial"/>
          <w:sz w:val="24"/>
          <w:szCs w:val="24"/>
          <w:lang w:val="en-US"/>
        </w:rPr>
        <w:t xml:space="preserve">The offside rule does not apply. </w:t>
      </w:r>
    </w:p>
    <w:p w14:paraId="5033B824" w14:textId="77777777" w:rsidR="00FA04CD" w:rsidRPr="00FA04CD" w:rsidRDefault="00FA04CD" w:rsidP="00FA04CD">
      <w:pPr>
        <w:numPr>
          <w:ilvl w:val="0"/>
          <w:numId w:val="1"/>
        </w:numPr>
        <w:rPr>
          <w:rFonts w:ascii="Arial" w:hAnsi="Arial" w:cs="Arial"/>
          <w:sz w:val="24"/>
          <w:szCs w:val="24"/>
          <w:lang w:val="en-US"/>
        </w:rPr>
      </w:pPr>
      <w:r w:rsidRPr="00FA04CD">
        <w:rPr>
          <w:rFonts w:ascii="Arial" w:hAnsi="Arial" w:cs="Arial"/>
          <w:sz w:val="24"/>
          <w:szCs w:val="24"/>
          <w:lang w:val="en-US"/>
        </w:rPr>
        <w:t xml:space="preserve">All free kicks will be direct. All opposing players must be at least three metres from the ball where possible. </w:t>
      </w:r>
    </w:p>
    <w:p w14:paraId="6B2C2C1F" w14:textId="77777777" w:rsidR="00FA04CD" w:rsidRPr="006074BD" w:rsidRDefault="00FA04CD" w:rsidP="00FA04CD">
      <w:pPr>
        <w:numPr>
          <w:ilvl w:val="0"/>
          <w:numId w:val="1"/>
        </w:numPr>
        <w:rPr>
          <w:rFonts w:ascii="Arial" w:hAnsi="Arial" w:cs="Arial"/>
          <w:b/>
          <w:sz w:val="24"/>
          <w:szCs w:val="24"/>
          <w:lang w:val="en-US"/>
        </w:rPr>
      </w:pPr>
      <w:r w:rsidRPr="006074BD">
        <w:rPr>
          <w:rFonts w:ascii="Arial" w:hAnsi="Arial" w:cs="Arial"/>
          <w:b/>
          <w:sz w:val="24"/>
          <w:szCs w:val="24"/>
          <w:lang w:val="en-US"/>
        </w:rPr>
        <w:t xml:space="preserve">Should any player be sent off or cautioned twice by a referee he will take no further part in the tournament. As an Essex F.A. affiliated tournament, all cautions and dismissals will be reported to Essex F.A. </w:t>
      </w:r>
    </w:p>
    <w:p w14:paraId="18A58272" w14:textId="327422E2" w:rsidR="00FA04CD" w:rsidRPr="00FA04CD" w:rsidRDefault="00FA04CD" w:rsidP="00FA04CD">
      <w:pPr>
        <w:numPr>
          <w:ilvl w:val="0"/>
          <w:numId w:val="1"/>
        </w:numPr>
        <w:rPr>
          <w:rFonts w:ascii="Arial" w:hAnsi="Arial" w:cs="Arial"/>
          <w:sz w:val="24"/>
          <w:szCs w:val="24"/>
          <w:lang w:val="en-US"/>
        </w:rPr>
      </w:pPr>
      <w:r w:rsidRPr="00FA04CD">
        <w:rPr>
          <w:rFonts w:ascii="Arial" w:hAnsi="Arial" w:cs="Arial"/>
          <w:sz w:val="24"/>
          <w:szCs w:val="24"/>
          <w:lang w:val="en-US"/>
        </w:rPr>
        <w:t>The first named team is to supply the match ball. Size 3 balls will be used for U7 – U10. Size 4 balls U11</w:t>
      </w:r>
      <w:r w:rsidRPr="00FA04CD">
        <w:rPr>
          <w:rFonts w:ascii="Arial" w:hAnsi="Arial" w:cs="Arial"/>
          <w:sz w:val="24"/>
          <w:szCs w:val="24"/>
          <w:lang w:val="es-ES"/>
        </w:rPr>
        <w:t xml:space="preserve"> - U1</w:t>
      </w:r>
      <w:r w:rsidR="00E86B68">
        <w:rPr>
          <w:rFonts w:ascii="Arial" w:hAnsi="Arial" w:cs="Arial"/>
          <w:sz w:val="24"/>
          <w:szCs w:val="24"/>
          <w:lang w:val="es-ES"/>
        </w:rPr>
        <w:t>3</w:t>
      </w:r>
      <w:r w:rsidRPr="00FA04CD">
        <w:rPr>
          <w:rFonts w:ascii="Arial" w:hAnsi="Arial" w:cs="Arial"/>
          <w:sz w:val="24"/>
          <w:szCs w:val="24"/>
          <w:lang w:val="es-ES"/>
        </w:rPr>
        <w:t xml:space="preserve">. </w:t>
      </w:r>
      <w:proofErr w:type="spellStart"/>
      <w:r w:rsidRPr="00FA04CD">
        <w:rPr>
          <w:rFonts w:ascii="Arial" w:hAnsi="Arial" w:cs="Arial"/>
          <w:sz w:val="24"/>
          <w:szCs w:val="24"/>
          <w:lang w:val="es-ES"/>
        </w:rPr>
        <w:t>Size</w:t>
      </w:r>
      <w:proofErr w:type="spellEnd"/>
      <w:r w:rsidRPr="00FA04CD">
        <w:rPr>
          <w:rFonts w:ascii="Arial" w:hAnsi="Arial" w:cs="Arial"/>
          <w:sz w:val="24"/>
          <w:szCs w:val="24"/>
          <w:lang w:val="es-ES"/>
        </w:rPr>
        <w:t xml:space="preserve"> 5 </w:t>
      </w:r>
      <w:proofErr w:type="spellStart"/>
      <w:r w:rsidRPr="00FA04CD">
        <w:rPr>
          <w:rFonts w:ascii="Arial" w:hAnsi="Arial" w:cs="Arial"/>
          <w:sz w:val="24"/>
          <w:szCs w:val="24"/>
          <w:lang w:val="es-ES"/>
        </w:rPr>
        <w:t>for</w:t>
      </w:r>
      <w:proofErr w:type="spellEnd"/>
      <w:r w:rsidRPr="00FA04CD">
        <w:rPr>
          <w:rFonts w:ascii="Arial" w:hAnsi="Arial" w:cs="Arial"/>
          <w:sz w:val="24"/>
          <w:szCs w:val="24"/>
          <w:lang w:val="es-ES"/>
        </w:rPr>
        <w:t xml:space="preserve"> </w:t>
      </w:r>
      <w:r w:rsidR="00E86B68">
        <w:rPr>
          <w:rFonts w:ascii="Arial" w:hAnsi="Arial" w:cs="Arial"/>
          <w:sz w:val="24"/>
          <w:szCs w:val="24"/>
          <w:lang w:val="es-ES"/>
        </w:rPr>
        <w:t>U15</w:t>
      </w:r>
      <w:r w:rsidRPr="00FA04CD">
        <w:rPr>
          <w:rFonts w:ascii="Arial" w:hAnsi="Arial" w:cs="Arial"/>
          <w:sz w:val="24"/>
          <w:szCs w:val="24"/>
          <w:lang w:val="es-ES"/>
        </w:rPr>
        <w:t>, U1</w:t>
      </w:r>
      <w:r w:rsidR="00E86B68">
        <w:rPr>
          <w:rFonts w:ascii="Arial" w:hAnsi="Arial" w:cs="Arial"/>
          <w:sz w:val="24"/>
          <w:szCs w:val="24"/>
          <w:lang w:val="es-ES"/>
        </w:rPr>
        <w:t>6</w:t>
      </w:r>
      <w:r w:rsidRPr="00FA04CD">
        <w:rPr>
          <w:rFonts w:ascii="Arial" w:hAnsi="Arial" w:cs="Arial"/>
          <w:sz w:val="24"/>
          <w:szCs w:val="24"/>
          <w:lang w:val="es-ES"/>
        </w:rPr>
        <w:t xml:space="preserve"> and seniors.</w:t>
      </w:r>
    </w:p>
    <w:p w14:paraId="208A1985" w14:textId="77777777" w:rsidR="00FA04CD" w:rsidRPr="00FA04CD" w:rsidRDefault="00FA04CD" w:rsidP="00FA04CD">
      <w:pPr>
        <w:numPr>
          <w:ilvl w:val="0"/>
          <w:numId w:val="1"/>
        </w:numPr>
        <w:rPr>
          <w:rFonts w:ascii="Arial" w:hAnsi="Arial" w:cs="Arial"/>
          <w:sz w:val="24"/>
          <w:szCs w:val="24"/>
          <w:lang w:val="en-US"/>
        </w:rPr>
      </w:pPr>
      <w:r w:rsidRPr="00FA04CD">
        <w:rPr>
          <w:rFonts w:ascii="Arial" w:hAnsi="Arial" w:cs="Arial"/>
          <w:sz w:val="24"/>
          <w:szCs w:val="24"/>
          <w:lang w:val="en-US"/>
        </w:rPr>
        <w:t xml:space="preserve">All players must wear shin pads. All jewelry and watches are to be removed to prevent injury. </w:t>
      </w:r>
    </w:p>
    <w:p w14:paraId="6D01CF71" w14:textId="77777777" w:rsidR="00FA04CD" w:rsidRPr="00FA04CD" w:rsidRDefault="00FA04CD" w:rsidP="00FA04CD">
      <w:pPr>
        <w:numPr>
          <w:ilvl w:val="0"/>
          <w:numId w:val="1"/>
        </w:numPr>
        <w:rPr>
          <w:rFonts w:ascii="Arial" w:hAnsi="Arial" w:cs="Arial"/>
          <w:sz w:val="24"/>
          <w:szCs w:val="24"/>
          <w:lang w:val="en-US"/>
        </w:rPr>
      </w:pPr>
      <w:r w:rsidRPr="00FA04CD">
        <w:rPr>
          <w:rFonts w:ascii="Arial" w:hAnsi="Arial" w:cs="Arial"/>
          <w:sz w:val="24"/>
          <w:szCs w:val="24"/>
          <w:lang w:val="en-US"/>
        </w:rPr>
        <w:t xml:space="preserve">In the event of a quarter-final, semi-final or final being drawn, extra time of two minutes each way will be played. If still level, the game will be decided by each team taking five penalties, each by a different player on the field at the end of extra time. Should it prove necessary, then the game will be decided by sudden death penalties, again only being taken by the players on the pitch at the end of extra time. </w:t>
      </w:r>
    </w:p>
    <w:p w14:paraId="798010DE" w14:textId="49FB18B8" w:rsidR="00FA04CD" w:rsidRPr="00FA04CD" w:rsidRDefault="00FA04CD" w:rsidP="00FA04CD">
      <w:pPr>
        <w:numPr>
          <w:ilvl w:val="0"/>
          <w:numId w:val="1"/>
        </w:numPr>
        <w:rPr>
          <w:rFonts w:ascii="Arial" w:hAnsi="Arial" w:cs="Arial"/>
          <w:sz w:val="24"/>
          <w:szCs w:val="24"/>
          <w:lang w:val="en-US"/>
        </w:rPr>
      </w:pPr>
      <w:r w:rsidRPr="00FA04CD">
        <w:rPr>
          <w:rFonts w:ascii="Arial" w:hAnsi="Arial" w:cs="Arial"/>
          <w:sz w:val="24"/>
          <w:szCs w:val="24"/>
          <w:lang w:val="en-US"/>
        </w:rPr>
        <w:t xml:space="preserve">No alcohol is to be consumed at pitch side and spectators </w:t>
      </w:r>
      <w:r w:rsidR="006074BD">
        <w:rPr>
          <w:rFonts w:ascii="Arial" w:hAnsi="Arial" w:cs="Arial"/>
          <w:sz w:val="24"/>
          <w:szCs w:val="24"/>
          <w:lang w:val="en-US"/>
        </w:rPr>
        <w:t>MUST NOT</w:t>
      </w:r>
      <w:r w:rsidRPr="00FA04CD">
        <w:rPr>
          <w:rFonts w:ascii="Arial" w:hAnsi="Arial" w:cs="Arial"/>
          <w:sz w:val="24"/>
          <w:szCs w:val="24"/>
          <w:lang w:val="en-US"/>
        </w:rPr>
        <w:t xml:space="preserve"> stand behind the goals.</w:t>
      </w:r>
    </w:p>
    <w:p w14:paraId="4114075D" w14:textId="77777777" w:rsidR="00FA04CD" w:rsidRPr="00FA04CD" w:rsidRDefault="00FA04CD" w:rsidP="00FA04CD">
      <w:pPr>
        <w:numPr>
          <w:ilvl w:val="0"/>
          <w:numId w:val="1"/>
        </w:numPr>
        <w:rPr>
          <w:rFonts w:ascii="Arial" w:hAnsi="Arial" w:cs="Arial"/>
          <w:sz w:val="24"/>
          <w:szCs w:val="24"/>
          <w:lang w:val="en-US"/>
        </w:rPr>
      </w:pPr>
      <w:r w:rsidRPr="00FA04CD">
        <w:rPr>
          <w:rFonts w:ascii="Arial" w:hAnsi="Arial" w:cs="Arial"/>
          <w:b/>
          <w:bCs/>
          <w:sz w:val="24"/>
          <w:szCs w:val="24"/>
          <w:lang w:val="en-US"/>
        </w:rPr>
        <w:t xml:space="preserve">THE REFEREE’S DECISION IS FINAL IN ALL MATCHES. </w:t>
      </w:r>
    </w:p>
    <w:p w14:paraId="40EDD057" w14:textId="495E875C" w:rsidR="00FD51B3" w:rsidRPr="00FD51B3" w:rsidRDefault="00FA04CD" w:rsidP="000F0CD4">
      <w:pPr>
        <w:ind w:left="567"/>
        <w:rPr>
          <w:rFonts w:ascii="Arial" w:hAnsi="Arial" w:cs="Arial"/>
          <w:sz w:val="24"/>
          <w:szCs w:val="24"/>
        </w:rPr>
      </w:pPr>
      <w:r w:rsidRPr="00FA04CD">
        <w:rPr>
          <w:rFonts w:ascii="Arial" w:hAnsi="Arial" w:cs="Arial"/>
          <w:b/>
          <w:bCs/>
          <w:sz w:val="24"/>
          <w:szCs w:val="24"/>
          <w:lang w:val="en-US"/>
        </w:rPr>
        <w:t>In all other disputes the tournament organiser’s decision will be absolutely final</w:t>
      </w:r>
      <w:r w:rsidRPr="00FA04CD">
        <w:rPr>
          <w:rFonts w:ascii="Arial" w:hAnsi="Arial" w:cs="Arial"/>
          <w:sz w:val="24"/>
          <w:szCs w:val="24"/>
          <w:lang w:val="en-US"/>
        </w:rPr>
        <w:t>. All managers are responsible for the behaviour of their players, parents and spectators. Unruly behaviour will result in disqualification.</w:t>
      </w:r>
    </w:p>
    <w:sectPr w:rsidR="00FD51B3" w:rsidRPr="00FD51B3" w:rsidSect="00A479A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47FB"/>
    <w:multiLevelType w:val="hybridMultilevel"/>
    <w:tmpl w:val="640CAF1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3C3A27"/>
    <w:multiLevelType w:val="hybridMultilevel"/>
    <w:tmpl w:val="DADA845C"/>
    <w:lvl w:ilvl="0" w:tplc="50E24D2C">
      <w:start w:val="1"/>
      <w:numFmt w:val="decimal"/>
      <w:lvlText w:val="%1."/>
      <w:lvlJc w:val="left"/>
      <w:pPr>
        <w:ind w:left="502" w:hanging="360"/>
      </w:pPr>
      <w:rPr>
        <w:rFonts w:hint="default"/>
        <w:b/>
      </w:rPr>
    </w:lvl>
    <w:lvl w:ilvl="1" w:tplc="CC8EFBE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5202B1"/>
    <w:multiLevelType w:val="hybridMultilevel"/>
    <w:tmpl w:val="51685E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777414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4229665">
    <w:abstractNumId w:val="0"/>
  </w:num>
  <w:num w:numId="3" w16cid:durableId="712727100">
    <w:abstractNumId w:val="1"/>
  </w:num>
  <w:num w:numId="4" w16cid:durableId="1663315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B3"/>
    <w:rsid w:val="000F0CD4"/>
    <w:rsid w:val="001A5D42"/>
    <w:rsid w:val="001D5119"/>
    <w:rsid w:val="001F43D6"/>
    <w:rsid w:val="002F3563"/>
    <w:rsid w:val="003979F5"/>
    <w:rsid w:val="005506C8"/>
    <w:rsid w:val="005D0C69"/>
    <w:rsid w:val="005D6851"/>
    <w:rsid w:val="006074BD"/>
    <w:rsid w:val="00653380"/>
    <w:rsid w:val="006A7264"/>
    <w:rsid w:val="006E3A3B"/>
    <w:rsid w:val="00845583"/>
    <w:rsid w:val="00846DFF"/>
    <w:rsid w:val="00895A2D"/>
    <w:rsid w:val="00897871"/>
    <w:rsid w:val="008A2041"/>
    <w:rsid w:val="008B53D8"/>
    <w:rsid w:val="00955678"/>
    <w:rsid w:val="009B54C5"/>
    <w:rsid w:val="00A0037A"/>
    <w:rsid w:val="00A479AA"/>
    <w:rsid w:val="00B97E40"/>
    <w:rsid w:val="00C03AB9"/>
    <w:rsid w:val="00C167D6"/>
    <w:rsid w:val="00C25FF8"/>
    <w:rsid w:val="00C62FC6"/>
    <w:rsid w:val="00C66630"/>
    <w:rsid w:val="00DB6167"/>
    <w:rsid w:val="00E86B68"/>
    <w:rsid w:val="00EC2E87"/>
    <w:rsid w:val="00F5124F"/>
    <w:rsid w:val="00F7685C"/>
    <w:rsid w:val="00FA04CD"/>
    <w:rsid w:val="00FC5690"/>
    <w:rsid w:val="00FD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E501"/>
  <w15:docId w15:val="{84C4FE1C-F2AF-4177-817C-4A34E36A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D51B3"/>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FD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3D6"/>
    <w:rPr>
      <w:rFonts w:ascii="Tahoma" w:hAnsi="Tahoma" w:cs="Tahoma"/>
      <w:sz w:val="16"/>
      <w:szCs w:val="16"/>
    </w:rPr>
  </w:style>
  <w:style w:type="paragraph" w:styleId="ListParagraph">
    <w:name w:val="List Paragraph"/>
    <w:basedOn w:val="Normal"/>
    <w:uiPriority w:val="34"/>
    <w:qFormat/>
    <w:rsid w:val="00EC2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jeeves</dc:creator>
  <cp:lastModifiedBy>Stuart Paterson</cp:lastModifiedBy>
  <cp:revision>5</cp:revision>
  <cp:lastPrinted>2023-01-30T13:05:00Z</cp:lastPrinted>
  <dcterms:created xsi:type="dcterms:W3CDTF">2023-02-09T13:58:00Z</dcterms:created>
  <dcterms:modified xsi:type="dcterms:W3CDTF">2023-02-09T14:02:00Z</dcterms:modified>
</cp:coreProperties>
</file>